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5E39" w:rsidRPr="00665E39" w:rsidRDefault="00665E39" w:rsidP="00665E39">
      <w:pPr>
        <w:spacing w:before="100" w:beforeAutospacing="1" w:after="100" w:afterAutospacing="1" w:line="240" w:lineRule="auto"/>
        <w:ind w:left="215" w:right="215"/>
        <w:jc w:val="right"/>
        <w:rPr>
          <w:rFonts w:ascii="Times New Roman" w:eastAsia="Times New Roman" w:hAnsi="Times New Roman" w:cs="Times New Roman"/>
          <w:i/>
          <w:sz w:val="24"/>
          <w:szCs w:val="24"/>
        </w:rPr>
      </w:pPr>
      <w:r w:rsidRPr="001C3803">
        <w:rPr>
          <w:rFonts w:ascii="Times New Roman" w:eastAsia="Times New Roman" w:hAnsi="Times New Roman" w:cs="Times New Roman"/>
          <w:sz w:val="24"/>
          <w:szCs w:val="24"/>
        </w:rPr>
        <w:t>Утверждено</w:t>
      </w:r>
      <w:r w:rsidRPr="001C3803">
        <w:rPr>
          <w:rFonts w:ascii="Times New Roman" w:eastAsia="Times New Roman" w:hAnsi="Times New Roman" w:cs="Times New Roman"/>
          <w:sz w:val="24"/>
          <w:szCs w:val="24"/>
        </w:rPr>
        <w:br/>
        <w:t>решением педагогического совета школы №______</w:t>
      </w:r>
      <w:r w:rsidRPr="001C3803">
        <w:rPr>
          <w:rFonts w:ascii="Times New Roman" w:eastAsia="Times New Roman" w:hAnsi="Times New Roman" w:cs="Times New Roman"/>
          <w:sz w:val="24"/>
          <w:szCs w:val="24"/>
        </w:rPr>
        <w:br/>
      </w:r>
      <w:r w:rsidRPr="00665E39">
        <w:rPr>
          <w:rFonts w:ascii="Times New Roman" w:eastAsia="Times New Roman" w:hAnsi="Times New Roman" w:cs="Times New Roman"/>
          <w:i/>
          <w:sz w:val="24"/>
          <w:szCs w:val="24"/>
        </w:rPr>
        <w:t xml:space="preserve">протокол №____ от «____»________20____г. </w:t>
      </w:r>
    </w:p>
    <w:p w:rsidR="00665E39" w:rsidRDefault="00665E39" w:rsidP="001C3803">
      <w:pPr>
        <w:spacing w:before="100" w:beforeAutospacing="1" w:after="100" w:afterAutospacing="1" w:line="240" w:lineRule="auto"/>
        <w:ind w:left="215" w:right="215"/>
        <w:jc w:val="center"/>
        <w:rPr>
          <w:rFonts w:ascii="Times New Roman" w:eastAsia="Times New Roman" w:hAnsi="Times New Roman" w:cs="Times New Roman"/>
          <w:b/>
          <w:bCs/>
          <w:sz w:val="24"/>
          <w:szCs w:val="24"/>
        </w:rPr>
      </w:pPr>
    </w:p>
    <w:p w:rsidR="00665E39" w:rsidRPr="00665E39" w:rsidRDefault="00665E39" w:rsidP="00A75E06">
      <w:pPr>
        <w:spacing w:after="0" w:line="240" w:lineRule="auto"/>
        <w:jc w:val="center"/>
        <w:rPr>
          <w:rFonts w:ascii="Times New Roman" w:eastAsia="Times New Roman" w:hAnsi="Times New Roman" w:cs="Times New Roman"/>
          <w:b/>
          <w:bCs/>
          <w:sz w:val="28"/>
          <w:szCs w:val="28"/>
        </w:rPr>
      </w:pPr>
      <w:r w:rsidRPr="00665E39">
        <w:rPr>
          <w:rFonts w:ascii="Times New Roman" w:eastAsia="Times New Roman" w:hAnsi="Times New Roman" w:cs="Times New Roman"/>
          <w:b/>
          <w:bCs/>
          <w:sz w:val="28"/>
          <w:szCs w:val="28"/>
        </w:rPr>
        <w:t>ПОЛОЖЕНИЕ</w:t>
      </w:r>
    </w:p>
    <w:p w:rsidR="001C3803" w:rsidRPr="00665E39" w:rsidRDefault="001C3803" w:rsidP="00A75E06">
      <w:pPr>
        <w:spacing w:after="0" w:line="240" w:lineRule="auto"/>
        <w:jc w:val="center"/>
        <w:rPr>
          <w:rFonts w:ascii="Times New Roman" w:eastAsia="Times New Roman" w:hAnsi="Times New Roman" w:cs="Times New Roman"/>
          <w:sz w:val="28"/>
          <w:szCs w:val="28"/>
        </w:rPr>
      </w:pPr>
      <w:r w:rsidRPr="00665E39">
        <w:rPr>
          <w:rFonts w:ascii="Times New Roman" w:eastAsia="Times New Roman" w:hAnsi="Times New Roman" w:cs="Times New Roman"/>
          <w:b/>
          <w:bCs/>
          <w:sz w:val="28"/>
          <w:szCs w:val="28"/>
        </w:rPr>
        <w:t xml:space="preserve">об организации туристско-краеведческой деятельности с учащимися </w:t>
      </w:r>
      <w:r w:rsidR="00665E39" w:rsidRPr="00665E39">
        <w:rPr>
          <w:rFonts w:ascii="Times New Roman" w:eastAsia="Times New Roman" w:hAnsi="Times New Roman" w:cs="Times New Roman"/>
          <w:b/>
          <w:bCs/>
          <w:sz w:val="28"/>
          <w:szCs w:val="28"/>
        </w:rPr>
        <w:t>МБОУ СОШ № 3</w:t>
      </w:r>
    </w:p>
    <w:p w:rsidR="00CA71C5" w:rsidRDefault="001C3803" w:rsidP="00CA71C5">
      <w:pPr>
        <w:pStyle w:val="a9"/>
        <w:numPr>
          <w:ilvl w:val="0"/>
          <w:numId w:val="15"/>
        </w:numPr>
        <w:spacing w:before="100" w:beforeAutospacing="1" w:after="100" w:afterAutospacing="1" w:line="240" w:lineRule="auto"/>
        <w:ind w:left="0" w:right="215" w:firstLine="215"/>
        <w:jc w:val="both"/>
        <w:rPr>
          <w:rFonts w:ascii="Times New Roman" w:eastAsia="Times New Roman" w:hAnsi="Times New Roman" w:cs="Times New Roman"/>
          <w:sz w:val="28"/>
          <w:szCs w:val="28"/>
        </w:rPr>
      </w:pPr>
      <w:r w:rsidRPr="00665E39">
        <w:rPr>
          <w:rFonts w:ascii="Times New Roman" w:eastAsia="Times New Roman" w:hAnsi="Times New Roman" w:cs="Times New Roman"/>
          <w:sz w:val="28"/>
          <w:szCs w:val="28"/>
        </w:rPr>
        <w:t xml:space="preserve">Туристско-краеведческая деятельность — совместная работа педагогического и ученического коллективов школы, родителей по организации прогулок, походов, путешествий, полевых лагерей и соревнований в природной среде. </w:t>
      </w:r>
      <w:proofErr w:type="gramStart"/>
      <w:r w:rsidRPr="00665E39">
        <w:rPr>
          <w:rFonts w:ascii="Times New Roman" w:eastAsia="Times New Roman" w:hAnsi="Times New Roman" w:cs="Times New Roman"/>
          <w:sz w:val="28"/>
          <w:szCs w:val="28"/>
        </w:rPr>
        <w:t>Цели — развитие интереса к обучению и более прочное усвоение знаний за счет использования краеведческого подхода в преподавании и практического их закрепления, сбор наглядных материалов для учебных кабинетов, создание условий для самореализации школьников и развития их творческих способностей, формирование детского коллектива, оздоровление в активной деятельности на природе,</w:t>
      </w:r>
      <w:proofErr w:type="gramEnd"/>
      <w:r w:rsidRPr="00665E39">
        <w:rPr>
          <w:rFonts w:ascii="Times New Roman" w:eastAsia="Times New Roman" w:hAnsi="Times New Roman" w:cs="Times New Roman"/>
          <w:sz w:val="28"/>
          <w:szCs w:val="28"/>
        </w:rPr>
        <w:t xml:space="preserve"> развитие экологической культуры поведения, гражданско-патриотическое воспитание, опыт общественно-полезного труда.</w:t>
      </w:r>
    </w:p>
    <w:p w:rsidR="00CA71C5" w:rsidRDefault="001C3803" w:rsidP="00CA71C5">
      <w:pPr>
        <w:pStyle w:val="a9"/>
        <w:numPr>
          <w:ilvl w:val="0"/>
          <w:numId w:val="15"/>
        </w:numPr>
        <w:spacing w:before="100" w:beforeAutospacing="1" w:after="100" w:afterAutospacing="1" w:line="240" w:lineRule="auto"/>
        <w:ind w:left="0" w:right="215" w:firstLine="215"/>
        <w:jc w:val="both"/>
        <w:rPr>
          <w:rFonts w:ascii="Times New Roman" w:eastAsia="Times New Roman" w:hAnsi="Times New Roman" w:cs="Times New Roman"/>
          <w:sz w:val="28"/>
          <w:szCs w:val="28"/>
        </w:rPr>
      </w:pPr>
      <w:proofErr w:type="gramStart"/>
      <w:r w:rsidRPr="00CA71C5">
        <w:rPr>
          <w:rFonts w:ascii="Times New Roman" w:eastAsia="Times New Roman" w:hAnsi="Times New Roman" w:cs="Times New Roman"/>
          <w:sz w:val="28"/>
          <w:szCs w:val="28"/>
        </w:rPr>
        <w:t>Туристско-краеведческая деятельность организуется в соответствии с Уставом школы, «Инструкцией по организации и проведению туристских походов, экспедиций и экскурсий (путешествий) с учащимися, воспитанниками и студентами Российской Федерации» (приказ Минобразования РСФСР от 13 июля 1992 г. № 293), «Инструкцией по организации и проведению туристских мероприятий с учащимися и воспитанниками образовательных учреждений Москвы» (приказ Московского комитета образования от 25 сентября 2001 г. № 707) и</w:t>
      </w:r>
      <w:proofErr w:type="gramEnd"/>
      <w:r w:rsidRPr="00CA71C5">
        <w:rPr>
          <w:rFonts w:ascii="Times New Roman" w:eastAsia="Times New Roman" w:hAnsi="Times New Roman" w:cs="Times New Roman"/>
          <w:sz w:val="28"/>
          <w:szCs w:val="28"/>
        </w:rPr>
        <w:t xml:space="preserve"> настоящим Положением.</w:t>
      </w:r>
    </w:p>
    <w:p w:rsidR="00CA71C5" w:rsidRDefault="001C3803" w:rsidP="00CA71C5">
      <w:pPr>
        <w:pStyle w:val="a9"/>
        <w:numPr>
          <w:ilvl w:val="0"/>
          <w:numId w:val="15"/>
        </w:numPr>
        <w:spacing w:before="100" w:beforeAutospacing="1" w:after="100" w:afterAutospacing="1" w:line="240" w:lineRule="auto"/>
        <w:ind w:left="0" w:right="215" w:firstLine="284"/>
        <w:jc w:val="both"/>
        <w:rPr>
          <w:rFonts w:ascii="Times New Roman" w:eastAsia="Times New Roman" w:hAnsi="Times New Roman" w:cs="Times New Roman"/>
          <w:sz w:val="28"/>
          <w:szCs w:val="28"/>
        </w:rPr>
      </w:pPr>
      <w:r w:rsidRPr="00CA71C5">
        <w:rPr>
          <w:rFonts w:ascii="Times New Roman" w:eastAsia="Times New Roman" w:hAnsi="Times New Roman" w:cs="Times New Roman"/>
          <w:sz w:val="28"/>
          <w:szCs w:val="28"/>
        </w:rPr>
        <w:t>Для вовлечения каждого ученика школы в туристско-краеведческую деятельность работа организуется по классам с 1-го по 11-й. В течение учебного года каждый класс проводит не менее четырех однодневных туристских прогулок (1—4-й классы), походов (5—11-й классы).</w:t>
      </w:r>
    </w:p>
    <w:p w:rsidR="00CA71C5" w:rsidRDefault="001C3803" w:rsidP="00CA71C5">
      <w:pPr>
        <w:pStyle w:val="a9"/>
        <w:numPr>
          <w:ilvl w:val="0"/>
          <w:numId w:val="15"/>
        </w:numPr>
        <w:spacing w:before="100" w:beforeAutospacing="1" w:after="100" w:afterAutospacing="1" w:line="240" w:lineRule="auto"/>
        <w:ind w:left="0" w:right="215" w:firstLine="284"/>
        <w:jc w:val="both"/>
        <w:rPr>
          <w:rFonts w:ascii="Times New Roman" w:eastAsia="Times New Roman" w:hAnsi="Times New Roman" w:cs="Times New Roman"/>
          <w:sz w:val="28"/>
          <w:szCs w:val="28"/>
        </w:rPr>
      </w:pPr>
      <w:r w:rsidRPr="00CA71C5">
        <w:rPr>
          <w:rFonts w:ascii="Times New Roman" w:eastAsia="Times New Roman" w:hAnsi="Times New Roman" w:cs="Times New Roman"/>
          <w:sz w:val="28"/>
          <w:szCs w:val="28"/>
        </w:rPr>
        <w:t>Ежегодно учащиеся 5—11-го классов принимают участие в общешкольном туристском слете-соревновании, который проводится согласно «Положению о слете» и «Условиям соревнований».</w:t>
      </w:r>
    </w:p>
    <w:p w:rsidR="00CA71C5" w:rsidRDefault="001C3803" w:rsidP="00CA71C5">
      <w:pPr>
        <w:pStyle w:val="a9"/>
        <w:numPr>
          <w:ilvl w:val="0"/>
          <w:numId w:val="15"/>
        </w:numPr>
        <w:spacing w:before="100" w:beforeAutospacing="1" w:after="100" w:afterAutospacing="1" w:line="240" w:lineRule="auto"/>
        <w:ind w:left="0" w:right="215" w:firstLine="284"/>
        <w:jc w:val="both"/>
        <w:rPr>
          <w:rFonts w:ascii="Times New Roman" w:eastAsia="Times New Roman" w:hAnsi="Times New Roman" w:cs="Times New Roman"/>
          <w:sz w:val="28"/>
          <w:szCs w:val="28"/>
        </w:rPr>
      </w:pPr>
      <w:r w:rsidRPr="00CA71C5">
        <w:rPr>
          <w:rFonts w:ascii="Times New Roman" w:eastAsia="Times New Roman" w:hAnsi="Times New Roman" w:cs="Times New Roman"/>
          <w:sz w:val="28"/>
          <w:szCs w:val="28"/>
        </w:rPr>
        <w:t xml:space="preserve"> Подготовку детского туристского актива (туристских организаторов классов, проводников туристских походов классов — помощников классных руководителей, судей слетов-соревнований, значкистов, разрядников по туризму) проводит туристский клуб школы. Клуб работает в соответствии с «Положением о туристском клубе» по программе дополнительного образования туристско-краеведческого профиля «_______________________________».</w:t>
      </w:r>
      <w:r w:rsidRPr="00CA71C5">
        <w:rPr>
          <w:rFonts w:ascii="Times New Roman" w:eastAsia="Times New Roman" w:hAnsi="Times New Roman" w:cs="Times New Roman"/>
          <w:sz w:val="28"/>
          <w:szCs w:val="28"/>
        </w:rPr>
        <w:br/>
        <w:t xml:space="preserve">Формами зачетных мероприятий для повышения спортивного мастерства и туристской квалификации, отработки навыков по технике и тактике </w:t>
      </w:r>
      <w:r w:rsidRPr="00CA71C5">
        <w:rPr>
          <w:rFonts w:ascii="Times New Roman" w:eastAsia="Times New Roman" w:hAnsi="Times New Roman" w:cs="Times New Roman"/>
          <w:sz w:val="28"/>
          <w:szCs w:val="28"/>
        </w:rPr>
        <w:lastRenderedPageBreak/>
        <w:t xml:space="preserve">туризма являются полевые лагеря, многодневные степенные и </w:t>
      </w:r>
      <w:proofErr w:type="spellStart"/>
      <w:r w:rsidRPr="00CA71C5">
        <w:rPr>
          <w:rFonts w:ascii="Times New Roman" w:eastAsia="Times New Roman" w:hAnsi="Times New Roman" w:cs="Times New Roman"/>
          <w:sz w:val="28"/>
          <w:szCs w:val="28"/>
        </w:rPr>
        <w:t>категорийные</w:t>
      </w:r>
      <w:proofErr w:type="spellEnd"/>
      <w:r w:rsidRPr="00CA71C5">
        <w:rPr>
          <w:rFonts w:ascii="Times New Roman" w:eastAsia="Times New Roman" w:hAnsi="Times New Roman" w:cs="Times New Roman"/>
          <w:sz w:val="28"/>
          <w:szCs w:val="28"/>
        </w:rPr>
        <w:t xml:space="preserve"> походы.</w:t>
      </w:r>
      <w:r w:rsidR="00CA71C5" w:rsidRPr="00CA71C5">
        <w:rPr>
          <w:rFonts w:ascii="Times New Roman" w:eastAsia="Times New Roman" w:hAnsi="Times New Roman" w:cs="Times New Roman"/>
          <w:sz w:val="28"/>
          <w:szCs w:val="28"/>
        </w:rPr>
        <w:t xml:space="preserve"> </w:t>
      </w:r>
    </w:p>
    <w:p w:rsidR="00CA71C5" w:rsidRDefault="001C3803" w:rsidP="00CA71C5">
      <w:pPr>
        <w:pStyle w:val="a9"/>
        <w:numPr>
          <w:ilvl w:val="0"/>
          <w:numId w:val="15"/>
        </w:numPr>
        <w:spacing w:before="100" w:beforeAutospacing="1" w:after="100" w:afterAutospacing="1" w:line="240" w:lineRule="auto"/>
        <w:ind w:left="0" w:right="215" w:firstLine="284"/>
        <w:jc w:val="both"/>
        <w:rPr>
          <w:rFonts w:ascii="Times New Roman" w:eastAsia="Times New Roman" w:hAnsi="Times New Roman" w:cs="Times New Roman"/>
          <w:sz w:val="28"/>
          <w:szCs w:val="28"/>
        </w:rPr>
      </w:pPr>
      <w:proofErr w:type="gramStart"/>
      <w:r w:rsidRPr="00CA71C5">
        <w:rPr>
          <w:rFonts w:ascii="Times New Roman" w:eastAsia="Times New Roman" w:hAnsi="Times New Roman" w:cs="Times New Roman"/>
          <w:sz w:val="28"/>
          <w:szCs w:val="28"/>
        </w:rPr>
        <w:t>Непосредственное руководство туристско-краеведческой работой школы осуществляет Туристский Совет школы, в который входят заместитель директора по воспитательной работе, туристский организатор школы, руководитель туристского клуба школы, туристские организаторы классов.</w:t>
      </w:r>
      <w:proofErr w:type="gramEnd"/>
    </w:p>
    <w:p w:rsidR="00665E39" w:rsidRPr="00CA71C5" w:rsidRDefault="001C3803" w:rsidP="00A75E06">
      <w:pPr>
        <w:pStyle w:val="a9"/>
        <w:numPr>
          <w:ilvl w:val="0"/>
          <w:numId w:val="15"/>
        </w:numPr>
        <w:spacing w:after="0" w:line="240" w:lineRule="auto"/>
        <w:ind w:left="0" w:right="215" w:firstLine="284"/>
        <w:jc w:val="both"/>
        <w:rPr>
          <w:rFonts w:ascii="Times New Roman" w:eastAsia="Times New Roman" w:hAnsi="Times New Roman" w:cs="Times New Roman"/>
          <w:sz w:val="28"/>
          <w:szCs w:val="28"/>
        </w:rPr>
      </w:pPr>
      <w:proofErr w:type="gramStart"/>
      <w:r w:rsidRPr="00CA71C5">
        <w:rPr>
          <w:rFonts w:ascii="Times New Roman" w:eastAsia="Times New Roman" w:hAnsi="Times New Roman" w:cs="Times New Roman"/>
          <w:sz w:val="28"/>
          <w:szCs w:val="28"/>
        </w:rPr>
        <w:t>Планирование туристско-краеведческой деятельности включает:</w:t>
      </w:r>
      <w:r w:rsidRPr="00CA71C5">
        <w:rPr>
          <w:rFonts w:ascii="Times New Roman" w:eastAsia="Times New Roman" w:hAnsi="Times New Roman" w:cs="Times New Roman"/>
          <w:sz w:val="28"/>
          <w:szCs w:val="28"/>
        </w:rPr>
        <w:br/>
        <w:t>— планы классных коллективов, которые составляются по «Форме плана туристско-краеведческой деятельности класса» в соответствии с потребностями учащихся класса и уровнем их туристской квалификации;</w:t>
      </w:r>
      <w:r w:rsidRPr="00CA71C5">
        <w:rPr>
          <w:rFonts w:ascii="Times New Roman" w:eastAsia="Times New Roman" w:hAnsi="Times New Roman" w:cs="Times New Roman"/>
          <w:sz w:val="28"/>
          <w:szCs w:val="28"/>
        </w:rPr>
        <w:br/>
        <w:t>— общешкольный план туристско-краеведческой деятельности на учебный год;</w:t>
      </w:r>
      <w:proofErr w:type="gramEnd"/>
    </w:p>
    <w:p w:rsidR="00665E39" w:rsidRDefault="001C3803" w:rsidP="00A75E06">
      <w:pPr>
        <w:pStyle w:val="a9"/>
        <w:spacing w:after="0" w:line="240" w:lineRule="auto"/>
        <w:ind w:left="0" w:right="215" w:firstLine="284"/>
        <w:jc w:val="both"/>
        <w:rPr>
          <w:rFonts w:ascii="Times New Roman" w:eastAsia="Times New Roman" w:hAnsi="Times New Roman" w:cs="Times New Roman"/>
          <w:sz w:val="28"/>
          <w:szCs w:val="28"/>
        </w:rPr>
      </w:pPr>
      <w:r w:rsidRPr="00665E39">
        <w:rPr>
          <w:rFonts w:ascii="Times New Roman" w:eastAsia="Times New Roman" w:hAnsi="Times New Roman" w:cs="Times New Roman"/>
          <w:sz w:val="28"/>
          <w:szCs w:val="28"/>
        </w:rPr>
        <w:t>— учебно-тематические планы групп дополнительного образования в составе туристского клуба школы;</w:t>
      </w:r>
    </w:p>
    <w:p w:rsidR="00A75E06" w:rsidRDefault="001C3803" w:rsidP="00A75E06">
      <w:pPr>
        <w:spacing w:after="0" w:line="240" w:lineRule="auto"/>
        <w:ind w:right="215" w:firstLine="284"/>
        <w:jc w:val="both"/>
        <w:rPr>
          <w:rFonts w:ascii="Times New Roman" w:eastAsia="Times New Roman" w:hAnsi="Times New Roman" w:cs="Times New Roman"/>
          <w:sz w:val="28"/>
          <w:szCs w:val="28"/>
        </w:rPr>
      </w:pPr>
      <w:r w:rsidRPr="00CA71C5">
        <w:rPr>
          <w:rFonts w:ascii="Times New Roman" w:eastAsia="Times New Roman" w:hAnsi="Times New Roman" w:cs="Times New Roman"/>
          <w:sz w:val="28"/>
          <w:szCs w:val="28"/>
        </w:rPr>
        <w:t>— планы подготовки, проведения и подведения итогов отдельн</w:t>
      </w:r>
      <w:r w:rsidR="00CA71C5" w:rsidRPr="00CA71C5">
        <w:rPr>
          <w:rFonts w:ascii="Times New Roman" w:eastAsia="Times New Roman" w:hAnsi="Times New Roman" w:cs="Times New Roman"/>
          <w:sz w:val="28"/>
          <w:szCs w:val="28"/>
        </w:rPr>
        <w:t>ых мероприятий.</w:t>
      </w:r>
    </w:p>
    <w:p w:rsidR="00A75E06" w:rsidRPr="00A75E06" w:rsidRDefault="001C3803" w:rsidP="00A75E06">
      <w:pPr>
        <w:pStyle w:val="a9"/>
        <w:numPr>
          <w:ilvl w:val="0"/>
          <w:numId w:val="15"/>
        </w:numPr>
        <w:spacing w:after="0" w:line="240" w:lineRule="auto"/>
        <w:ind w:left="0" w:right="215" w:firstLine="215"/>
        <w:jc w:val="both"/>
        <w:rPr>
          <w:rFonts w:ascii="Times New Roman" w:eastAsia="Times New Roman" w:hAnsi="Times New Roman" w:cs="Times New Roman"/>
          <w:sz w:val="28"/>
          <w:szCs w:val="28"/>
        </w:rPr>
      </w:pPr>
      <w:r w:rsidRPr="00A75E06">
        <w:rPr>
          <w:rFonts w:ascii="Times New Roman" w:eastAsia="Times New Roman" w:hAnsi="Times New Roman" w:cs="Times New Roman"/>
          <w:sz w:val="28"/>
          <w:szCs w:val="28"/>
        </w:rPr>
        <w:t>Учет результатов туристско-краеведческой деятельности осуществляют: классные руководители в «Тетрадях учета туристской работы классов» (прогулки, походы, экскурсии), туристский организатор школы в «Журнале учета туристской работы школы», руководитель школьного туристского клуба в «Журнале учета работы».</w:t>
      </w:r>
      <w:r w:rsidR="00CA71C5" w:rsidRPr="00A75E06">
        <w:rPr>
          <w:rFonts w:ascii="Times New Roman" w:eastAsia="Times New Roman" w:hAnsi="Times New Roman" w:cs="Times New Roman"/>
          <w:sz w:val="28"/>
          <w:szCs w:val="28"/>
        </w:rPr>
        <w:t xml:space="preserve"> </w:t>
      </w:r>
    </w:p>
    <w:p w:rsidR="00A75E06" w:rsidRDefault="001C3803" w:rsidP="00A75E06">
      <w:pPr>
        <w:pStyle w:val="a9"/>
        <w:numPr>
          <w:ilvl w:val="0"/>
          <w:numId w:val="15"/>
        </w:numPr>
        <w:spacing w:before="100" w:beforeAutospacing="1" w:after="100" w:afterAutospacing="1" w:line="240" w:lineRule="auto"/>
        <w:ind w:left="0" w:right="215" w:firstLine="284"/>
        <w:jc w:val="both"/>
        <w:rPr>
          <w:rFonts w:ascii="Times New Roman" w:eastAsia="Times New Roman" w:hAnsi="Times New Roman" w:cs="Times New Roman"/>
          <w:sz w:val="28"/>
          <w:szCs w:val="28"/>
        </w:rPr>
      </w:pPr>
      <w:proofErr w:type="gramStart"/>
      <w:r w:rsidRPr="00A75E06">
        <w:rPr>
          <w:rFonts w:ascii="Times New Roman" w:eastAsia="Times New Roman" w:hAnsi="Times New Roman" w:cs="Times New Roman"/>
          <w:sz w:val="28"/>
          <w:szCs w:val="28"/>
        </w:rPr>
        <w:t>В целях стимулирования развития туристско-краеведческой деятельности Туристский Совет школы проводит смотр на лучшую организацию туристско-краеведческой деятельности классов в соответствии с «Положением о смотре туристско-краеведческой деятельности классов».</w:t>
      </w:r>
      <w:proofErr w:type="gramEnd"/>
    </w:p>
    <w:p w:rsidR="00A75E06" w:rsidRDefault="001C3803" w:rsidP="00A75E06">
      <w:pPr>
        <w:pStyle w:val="a9"/>
        <w:numPr>
          <w:ilvl w:val="0"/>
          <w:numId w:val="15"/>
        </w:numPr>
        <w:spacing w:before="100" w:beforeAutospacing="1" w:after="100" w:afterAutospacing="1" w:line="240" w:lineRule="auto"/>
        <w:ind w:left="0" w:right="215" w:firstLine="284"/>
        <w:jc w:val="both"/>
        <w:rPr>
          <w:rFonts w:ascii="Times New Roman" w:eastAsia="Times New Roman" w:hAnsi="Times New Roman" w:cs="Times New Roman"/>
          <w:sz w:val="28"/>
          <w:szCs w:val="28"/>
        </w:rPr>
      </w:pPr>
      <w:r w:rsidRPr="00A75E06">
        <w:rPr>
          <w:rFonts w:ascii="Times New Roman" w:eastAsia="Times New Roman" w:hAnsi="Times New Roman" w:cs="Times New Roman"/>
          <w:sz w:val="28"/>
          <w:szCs w:val="28"/>
        </w:rPr>
        <w:t xml:space="preserve">Педагогический совет рассматривает, а директор школы утверждает: </w:t>
      </w:r>
      <w:proofErr w:type="gramStart"/>
      <w:r w:rsidRPr="00A75E06">
        <w:rPr>
          <w:rFonts w:ascii="Times New Roman" w:eastAsia="Times New Roman" w:hAnsi="Times New Roman" w:cs="Times New Roman"/>
          <w:sz w:val="28"/>
          <w:szCs w:val="28"/>
        </w:rPr>
        <w:t>«Положение о смотре туристско-краеведческой деятельности классов», «Положение об оплате труда и стимулировании организаторов туристско-краеведческой деятельности с учащимися», «Положение о туристском слете-соревновании» и изменения в данных положениях.</w:t>
      </w:r>
      <w:proofErr w:type="gramEnd"/>
    </w:p>
    <w:p w:rsidR="00CA71C5" w:rsidRPr="00A75E06" w:rsidRDefault="001C3803" w:rsidP="00A75E06">
      <w:pPr>
        <w:pStyle w:val="a9"/>
        <w:numPr>
          <w:ilvl w:val="0"/>
          <w:numId w:val="15"/>
        </w:numPr>
        <w:spacing w:before="100" w:beforeAutospacing="1" w:after="100" w:afterAutospacing="1" w:line="240" w:lineRule="auto"/>
        <w:ind w:left="0" w:right="215" w:firstLine="284"/>
        <w:jc w:val="both"/>
        <w:rPr>
          <w:rFonts w:ascii="Times New Roman" w:eastAsia="Times New Roman" w:hAnsi="Times New Roman" w:cs="Times New Roman"/>
          <w:sz w:val="28"/>
          <w:szCs w:val="28"/>
        </w:rPr>
      </w:pPr>
      <w:r w:rsidRPr="00A75E06">
        <w:rPr>
          <w:rFonts w:ascii="Times New Roman" w:eastAsia="Times New Roman" w:hAnsi="Times New Roman" w:cs="Times New Roman"/>
          <w:sz w:val="28"/>
          <w:szCs w:val="28"/>
        </w:rPr>
        <w:t>По представлению Туристского Совета директор школы ежегодно приказом утверждает:</w:t>
      </w:r>
    </w:p>
    <w:p w:rsidR="00CA71C5" w:rsidRDefault="001C3803" w:rsidP="00CA71C5">
      <w:pPr>
        <w:pStyle w:val="a9"/>
        <w:spacing w:before="100" w:beforeAutospacing="1" w:after="100" w:afterAutospacing="1" w:line="240" w:lineRule="auto"/>
        <w:ind w:left="0" w:right="215" w:firstLine="770"/>
        <w:jc w:val="both"/>
        <w:rPr>
          <w:rFonts w:ascii="Times New Roman" w:eastAsia="Times New Roman" w:hAnsi="Times New Roman" w:cs="Times New Roman"/>
          <w:sz w:val="28"/>
          <w:szCs w:val="28"/>
        </w:rPr>
      </w:pPr>
      <w:r w:rsidRPr="00665E39">
        <w:rPr>
          <w:rFonts w:ascii="Times New Roman" w:eastAsia="Times New Roman" w:hAnsi="Times New Roman" w:cs="Times New Roman"/>
          <w:sz w:val="28"/>
          <w:szCs w:val="28"/>
        </w:rPr>
        <w:t>— планы классных коллективов и общешкольный план туристско-краеведческой деятельности на учебный год;</w:t>
      </w:r>
    </w:p>
    <w:p w:rsidR="00A75E06" w:rsidRDefault="001C3803" w:rsidP="00A75E06">
      <w:pPr>
        <w:pStyle w:val="a9"/>
        <w:spacing w:before="100" w:beforeAutospacing="1" w:after="100" w:afterAutospacing="1" w:line="240" w:lineRule="auto"/>
        <w:ind w:left="0" w:right="215" w:firstLine="770"/>
        <w:jc w:val="both"/>
        <w:rPr>
          <w:rFonts w:ascii="Times New Roman" w:eastAsia="Times New Roman" w:hAnsi="Times New Roman" w:cs="Times New Roman"/>
          <w:sz w:val="28"/>
          <w:szCs w:val="28"/>
        </w:rPr>
      </w:pPr>
      <w:r w:rsidRPr="00665E39">
        <w:rPr>
          <w:rFonts w:ascii="Times New Roman" w:eastAsia="Times New Roman" w:hAnsi="Times New Roman" w:cs="Times New Roman"/>
          <w:sz w:val="28"/>
          <w:szCs w:val="28"/>
        </w:rPr>
        <w:t>— итоги туристско-краеведческой деятельности за учебный год.</w:t>
      </w:r>
    </w:p>
    <w:p w:rsidR="001C3803" w:rsidRPr="00665E39" w:rsidRDefault="001C3803" w:rsidP="00A75E06">
      <w:pPr>
        <w:pStyle w:val="a9"/>
        <w:spacing w:before="100" w:beforeAutospacing="1" w:after="100" w:afterAutospacing="1" w:line="240" w:lineRule="auto"/>
        <w:ind w:left="0" w:right="215" w:firstLine="284"/>
        <w:jc w:val="both"/>
        <w:rPr>
          <w:rFonts w:ascii="Times New Roman" w:eastAsia="Times New Roman" w:hAnsi="Times New Roman" w:cs="Times New Roman"/>
          <w:sz w:val="28"/>
          <w:szCs w:val="28"/>
        </w:rPr>
      </w:pPr>
      <w:r w:rsidRPr="00665E39">
        <w:rPr>
          <w:rFonts w:ascii="Times New Roman" w:eastAsia="Times New Roman" w:hAnsi="Times New Roman" w:cs="Times New Roman"/>
          <w:sz w:val="28"/>
          <w:szCs w:val="28"/>
        </w:rPr>
        <w:t xml:space="preserve">12. Вся информация по туристско-краеведческой деятельности для педагогов, учащихся и родителей размещается на специальных стендах («Туристский уголок»). Отчеты о туристских походах, составленные по установленной форме, представляются в библиотеку школы и составляют информационный банк туристских маршрутов. </w:t>
      </w:r>
      <w:proofErr w:type="gramStart"/>
      <w:r w:rsidRPr="00665E39">
        <w:rPr>
          <w:rFonts w:ascii="Times New Roman" w:eastAsia="Times New Roman" w:hAnsi="Times New Roman" w:cs="Times New Roman"/>
          <w:sz w:val="28"/>
          <w:szCs w:val="28"/>
        </w:rPr>
        <w:t xml:space="preserve">Библиотекарь с помощью туристского организатора школы формирует в библиотеке полку краеведческой литературы и подборку туристских отчетов — разработок маршрутов для параллелей классов. </w:t>
      </w:r>
      <w:proofErr w:type="gramEnd"/>
    </w:p>
    <w:p w:rsidR="001C3803" w:rsidRPr="001C3803" w:rsidRDefault="001C3803" w:rsidP="001C3803">
      <w:pPr>
        <w:spacing w:before="100" w:beforeAutospacing="1" w:after="100" w:afterAutospacing="1" w:line="240" w:lineRule="auto"/>
        <w:ind w:left="215" w:right="215"/>
        <w:jc w:val="right"/>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lastRenderedPageBreak/>
        <w:br/>
      </w:r>
      <w:bookmarkStart w:id="0" w:name="2"/>
      <w:bookmarkEnd w:id="0"/>
      <w:r w:rsidRPr="001C3803">
        <w:rPr>
          <w:rFonts w:ascii="Times New Roman" w:eastAsia="Times New Roman" w:hAnsi="Times New Roman" w:cs="Times New Roman"/>
          <w:i/>
          <w:iCs/>
          <w:sz w:val="24"/>
          <w:szCs w:val="24"/>
        </w:rPr>
        <w:t>Приложение 2</w:t>
      </w:r>
      <w:r w:rsidRPr="001C3803">
        <w:rPr>
          <w:rFonts w:ascii="Times New Roman" w:eastAsia="Times New Roman" w:hAnsi="Times New Roman" w:cs="Times New Roman"/>
          <w:sz w:val="24"/>
          <w:szCs w:val="24"/>
        </w:rPr>
        <w:t xml:space="preserve"> </w:t>
      </w:r>
    </w:p>
    <w:tbl>
      <w:tblPr>
        <w:tblW w:w="3750" w:type="pct"/>
        <w:jc w:val="right"/>
        <w:tblCellSpacing w:w="15" w:type="dxa"/>
        <w:tblInd w:w="215" w:type="dxa"/>
        <w:tblCellMar>
          <w:top w:w="15" w:type="dxa"/>
          <w:left w:w="15" w:type="dxa"/>
          <w:bottom w:w="15" w:type="dxa"/>
          <w:right w:w="15" w:type="dxa"/>
        </w:tblCellMar>
        <w:tblLook w:val="04A0"/>
      </w:tblPr>
      <w:tblGrid>
        <w:gridCol w:w="2154"/>
        <w:gridCol w:w="4930"/>
      </w:tblGrid>
      <w:tr w:rsidR="001C3803" w:rsidRPr="001C3803" w:rsidTr="001C3803">
        <w:trPr>
          <w:tblCellSpacing w:w="15" w:type="dxa"/>
          <w:jc w:val="right"/>
        </w:trPr>
        <w:tc>
          <w:tcPr>
            <w:tcW w:w="0" w:type="auto"/>
            <w:vAlign w:val="center"/>
            <w:hideMark/>
          </w:tcPr>
          <w:p w:rsidR="001C3803" w:rsidRPr="001C3803" w:rsidRDefault="001C3803" w:rsidP="001C3803">
            <w:pPr>
              <w:spacing w:after="0" w:line="240" w:lineRule="auto"/>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Согласовано</w:t>
            </w:r>
            <w:r w:rsidRPr="001C3803">
              <w:rPr>
                <w:rFonts w:ascii="Times New Roman" w:eastAsia="Times New Roman" w:hAnsi="Times New Roman" w:cs="Times New Roman"/>
                <w:sz w:val="24"/>
                <w:szCs w:val="24"/>
              </w:rPr>
              <w:br/>
              <w:t>профсоюзным комитетом</w:t>
            </w:r>
            <w:r w:rsidRPr="001C3803">
              <w:rPr>
                <w:rFonts w:ascii="Times New Roman" w:eastAsia="Times New Roman" w:hAnsi="Times New Roman" w:cs="Times New Roman"/>
                <w:sz w:val="24"/>
                <w:szCs w:val="24"/>
              </w:rPr>
              <w:br/>
              <w:t xml:space="preserve">школы №______ </w:t>
            </w:r>
            <w:r w:rsidRPr="001C3803">
              <w:rPr>
                <w:rFonts w:ascii="Times New Roman" w:eastAsia="Times New Roman" w:hAnsi="Times New Roman" w:cs="Times New Roman"/>
                <w:sz w:val="24"/>
                <w:szCs w:val="24"/>
              </w:rPr>
              <w:br/>
              <w:t>_______________ (_______ )</w:t>
            </w:r>
            <w:r w:rsidRPr="001C3803">
              <w:rPr>
                <w:rFonts w:ascii="Times New Roman" w:eastAsia="Times New Roman" w:hAnsi="Times New Roman" w:cs="Times New Roman"/>
                <w:sz w:val="24"/>
                <w:szCs w:val="24"/>
              </w:rPr>
              <w:br/>
              <w:t>« _____ » ________________</w:t>
            </w:r>
            <w:proofErr w:type="gramStart"/>
            <w:r w:rsidRPr="001C3803">
              <w:rPr>
                <w:rFonts w:ascii="Times New Roman" w:eastAsia="Times New Roman" w:hAnsi="Times New Roman" w:cs="Times New Roman"/>
                <w:sz w:val="24"/>
                <w:szCs w:val="24"/>
              </w:rPr>
              <w:t>г</w:t>
            </w:r>
            <w:proofErr w:type="gramEnd"/>
            <w:r w:rsidRPr="001C3803">
              <w:rPr>
                <w:rFonts w:ascii="Times New Roman" w:eastAsia="Times New Roman" w:hAnsi="Times New Roman" w:cs="Times New Roman"/>
                <w:sz w:val="24"/>
                <w:szCs w:val="24"/>
              </w:rPr>
              <w:t>.</w:t>
            </w:r>
          </w:p>
        </w:tc>
        <w:tc>
          <w:tcPr>
            <w:tcW w:w="6345" w:type="dxa"/>
            <w:vAlign w:val="center"/>
            <w:hideMark/>
          </w:tcPr>
          <w:p w:rsidR="001C3803" w:rsidRPr="001C3803" w:rsidRDefault="001C3803" w:rsidP="001C3803">
            <w:pPr>
              <w:spacing w:after="0" w:line="240" w:lineRule="auto"/>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 Утверждено</w:t>
            </w:r>
            <w:r w:rsidRPr="001C3803">
              <w:rPr>
                <w:rFonts w:ascii="Times New Roman" w:eastAsia="Times New Roman" w:hAnsi="Times New Roman" w:cs="Times New Roman"/>
                <w:sz w:val="24"/>
                <w:szCs w:val="24"/>
              </w:rPr>
              <w:br/>
              <w:t> решением общего собрания</w:t>
            </w:r>
            <w:r w:rsidRPr="001C3803">
              <w:rPr>
                <w:rFonts w:ascii="Times New Roman" w:eastAsia="Times New Roman" w:hAnsi="Times New Roman" w:cs="Times New Roman"/>
                <w:sz w:val="24"/>
                <w:szCs w:val="24"/>
              </w:rPr>
              <w:br/>
              <w:t>работников школы №________</w:t>
            </w:r>
            <w:r w:rsidRPr="001C3803">
              <w:rPr>
                <w:rFonts w:ascii="Times New Roman" w:eastAsia="Times New Roman" w:hAnsi="Times New Roman" w:cs="Times New Roman"/>
                <w:sz w:val="24"/>
                <w:szCs w:val="24"/>
              </w:rPr>
              <w:br/>
              <w:t> протокол № от « _______ » ______________</w:t>
            </w:r>
            <w:proofErr w:type="gramStart"/>
            <w:r w:rsidRPr="001C3803">
              <w:rPr>
                <w:rFonts w:ascii="Times New Roman" w:eastAsia="Times New Roman" w:hAnsi="Times New Roman" w:cs="Times New Roman"/>
                <w:sz w:val="24"/>
                <w:szCs w:val="24"/>
              </w:rPr>
              <w:t>г</w:t>
            </w:r>
            <w:proofErr w:type="gramEnd"/>
            <w:r w:rsidRPr="001C3803">
              <w:rPr>
                <w:rFonts w:ascii="Times New Roman" w:eastAsia="Times New Roman" w:hAnsi="Times New Roman" w:cs="Times New Roman"/>
                <w:sz w:val="24"/>
                <w:szCs w:val="24"/>
              </w:rPr>
              <w:t>.</w:t>
            </w:r>
          </w:p>
        </w:tc>
      </w:tr>
    </w:tbl>
    <w:p w:rsidR="001C3803" w:rsidRPr="001C3803" w:rsidRDefault="001C3803" w:rsidP="001C3803">
      <w:pPr>
        <w:spacing w:before="100" w:beforeAutospacing="1" w:after="100" w:afterAutospacing="1" w:line="240" w:lineRule="auto"/>
        <w:ind w:left="215" w:right="215"/>
        <w:jc w:val="center"/>
        <w:rPr>
          <w:rFonts w:ascii="Times New Roman" w:eastAsia="Times New Roman" w:hAnsi="Times New Roman" w:cs="Times New Roman"/>
          <w:sz w:val="24"/>
          <w:szCs w:val="24"/>
        </w:rPr>
      </w:pPr>
      <w:r w:rsidRPr="001C3803">
        <w:rPr>
          <w:rFonts w:ascii="Times New Roman" w:eastAsia="Times New Roman" w:hAnsi="Times New Roman" w:cs="Times New Roman"/>
          <w:b/>
          <w:bCs/>
          <w:sz w:val="24"/>
          <w:szCs w:val="24"/>
        </w:rPr>
        <w:t>Положение об оплате труда и стимулировании организаторов туристско-краеведческой деятельности с учащимися школы</w:t>
      </w:r>
      <w:r w:rsidRPr="001C3803">
        <w:rPr>
          <w:rFonts w:ascii="Times New Roman" w:eastAsia="Times New Roman" w:hAnsi="Times New Roman" w:cs="Times New Roman"/>
          <w:sz w:val="24"/>
          <w:szCs w:val="24"/>
        </w:rPr>
        <w:t xml:space="preserve"> </w:t>
      </w:r>
    </w:p>
    <w:p w:rsidR="00A75E06" w:rsidRDefault="001C3803" w:rsidP="00A75E06">
      <w:pPr>
        <w:pStyle w:val="a9"/>
        <w:numPr>
          <w:ilvl w:val="0"/>
          <w:numId w:val="21"/>
        </w:numPr>
        <w:spacing w:before="100" w:beforeAutospacing="1" w:after="100" w:afterAutospacing="1" w:line="240" w:lineRule="auto"/>
        <w:ind w:left="426" w:right="215" w:firstLine="4"/>
        <w:jc w:val="both"/>
        <w:rPr>
          <w:rFonts w:ascii="Times New Roman" w:eastAsia="Times New Roman" w:hAnsi="Times New Roman" w:cs="Times New Roman"/>
          <w:sz w:val="24"/>
          <w:szCs w:val="24"/>
        </w:rPr>
      </w:pPr>
      <w:proofErr w:type="gramStart"/>
      <w:r w:rsidRPr="00A75E06">
        <w:rPr>
          <w:rFonts w:ascii="Times New Roman" w:eastAsia="Times New Roman" w:hAnsi="Times New Roman" w:cs="Times New Roman"/>
          <w:sz w:val="24"/>
          <w:szCs w:val="24"/>
        </w:rPr>
        <w:t>За основу данного Положения взяты:</w:t>
      </w:r>
      <w:proofErr w:type="gramEnd"/>
    </w:p>
    <w:p w:rsidR="00A75E06" w:rsidRDefault="001C3803" w:rsidP="00A75E06">
      <w:pPr>
        <w:pStyle w:val="a9"/>
        <w:spacing w:before="100" w:beforeAutospacing="1" w:after="100" w:afterAutospacing="1" w:line="240" w:lineRule="auto"/>
        <w:ind w:left="708" w:right="215"/>
        <w:jc w:val="both"/>
        <w:rPr>
          <w:rFonts w:ascii="Times New Roman" w:eastAsia="Times New Roman" w:hAnsi="Times New Roman" w:cs="Times New Roman"/>
          <w:sz w:val="24"/>
          <w:szCs w:val="24"/>
        </w:rPr>
      </w:pPr>
      <w:r w:rsidRPr="00A75E06">
        <w:rPr>
          <w:rFonts w:ascii="Times New Roman" w:eastAsia="Times New Roman" w:hAnsi="Times New Roman" w:cs="Times New Roman"/>
          <w:sz w:val="24"/>
          <w:szCs w:val="24"/>
        </w:rPr>
        <w:t xml:space="preserve">а) статьи 153 «Оплата труда в выходные и </w:t>
      </w:r>
      <w:proofErr w:type="gramStart"/>
      <w:r w:rsidRPr="00A75E06">
        <w:rPr>
          <w:rFonts w:ascii="Times New Roman" w:eastAsia="Times New Roman" w:hAnsi="Times New Roman" w:cs="Times New Roman"/>
          <w:sz w:val="24"/>
          <w:szCs w:val="24"/>
        </w:rPr>
        <w:t>нерабочие праздничные</w:t>
      </w:r>
      <w:proofErr w:type="gramEnd"/>
      <w:r w:rsidRPr="00A75E06">
        <w:rPr>
          <w:rFonts w:ascii="Times New Roman" w:eastAsia="Times New Roman" w:hAnsi="Times New Roman" w:cs="Times New Roman"/>
          <w:sz w:val="24"/>
          <w:szCs w:val="24"/>
        </w:rPr>
        <w:t xml:space="preserve"> дни» и 191 «Поощрения за труд» Трудового кодекса Российской Федерации;</w:t>
      </w:r>
      <w:r w:rsidRPr="00A75E06">
        <w:rPr>
          <w:rFonts w:ascii="Times New Roman" w:eastAsia="Times New Roman" w:hAnsi="Times New Roman" w:cs="Times New Roman"/>
          <w:sz w:val="24"/>
          <w:szCs w:val="24"/>
        </w:rPr>
        <w:br/>
        <w:t>б) приложение 1 к приказу Минобразования России от 29 марта 1993 г. № 113 «Порядок и условия привлечения педагогических и других работников для работы в оздоровительных лагерях, летних оздоровительных дошкольных учреждениях по проведению туристских походов, экспедиций, экскурсий и оплаты их труда»;</w:t>
      </w:r>
    </w:p>
    <w:p w:rsidR="00A75E06" w:rsidRDefault="001C3803" w:rsidP="00A75E06">
      <w:pPr>
        <w:pStyle w:val="a9"/>
        <w:spacing w:before="100" w:beforeAutospacing="1" w:after="100" w:afterAutospacing="1" w:line="240" w:lineRule="auto"/>
        <w:ind w:left="708" w:right="215"/>
        <w:jc w:val="both"/>
        <w:rPr>
          <w:rFonts w:ascii="Times New Roman" w:eastAsia="Times New Roman" w:hAnsi="Times New Roman" w:cs="Times New Roman"/>
          <w:sz w:val="24"/>
          <w:szCs w:val="24"/>
        </w:rPr>
      </w:pPr>
      <w:r w:rsidRPr="00A75E06">
        <w:rPr>
          <w:rFonts w:ascii="Times New Roman" w:eastAsia="Times New Roman" w:hAnsi="Times New Roman" w:cs="Times New Roman"/>
          <w:sz w:val="24"/>
          <w:szCs w:val="24"/>
        </w:rPr>
        <w:t xml:space="preserve">в) «Правила внутреннего трудового распорядка (приняты на общем собрании работников школы (протокол №_____ от « » </w:t>
      </w:r>
      <w:proofErr w:type="gramStart"/>
      <w:r w:rsidRPr="00A75E06">
        <w:rPr>
          <w:rFonts w:ascii="Times New Roman" w:eastAsia="Times New Roman" w:hAnsi="Times New Roman" w:cs="Times New Roman"/>
          <w:sz w:val="24"/>
          <w:szCs w:val="24"/>
        </w:rPr>
        <w:t>г</w:t>
      </w:r>
      <w:proofErr w:type="gramEnd"/>
      <w:r w:rsidRPr="00A75E06">
        <w:rPr>
          <w:rFonts w:ascii="Times New Roman" w:eastAsia="Times New Roman" w:hAnsi="Times New Roman" w:cs="Times New Roman"/>
          <w:sz w:val="24"/>
          <w:szCs w:val="24"/>
        </w:rPr>
        <w:t>.);</w:t>
      </w:r>
    </w:p>
    <w:p w:rsidR="00A75E06" w:rsidRDefault="001C3803" w:rsidP="00A75E06">
      <w:pPr>
        <w:pStyle w:val="a9"/>
        <w:spacing w:before="100" w:beforeAutospacing="1" w:after="100" w:afterAutospacing="1" w:line="240" w:lineRule="auto"/>
        <w:ind w:left="708" w:right="215"/>
        <w:jc w:val="both"/>
        <w:rPr>
          <w:rFonts w:ascii="Times New Roman" w:eastAsia="Times New Roman" w:hAnsi="Times New Roman" w:cs="Times New Roman"/>
          <w:sz w:val="24"/>
          <w:szCs w:val="24"/>
        </w:rPr>
      </w:pPr>
      <w:proofErr w:type="gramStart"/>
      <w:r w:rsidRPr="00A75E06">
        <w:rPr>
          <w:rFonts w:ascii="Times New Roman" w:eastAsia="Times New Roman" w:hAnsi="Times New Roman" w:cs="Times New Roman"/>
          <w:sz w:val="24"/>
          <w:szCs w:val="24"/>
        </w:rPr>
        <w:t xml:space="preserve">г) «Коллективный договор между администрацией и профсоюзным комитетом школы </w:t>
      </w:r>
      <w:proofErr w:type="spellStart"/>
      <w:r w:rsidRPr="00A75E06">
        <w:rPr>
          <w:rFonts w:ascii="Times New Roman" w:eastAsia="Times New Roman" w:hAnsi="Times New Roman" w:cs="Times New Roman"/>
          <w:sz w:val="24"/>
          <w:szCs w:val="24"/>
        </w:rPr>
        <w:t>на_____</w:t>
      </w:r>
      <w:proofErr w:type="spellEnd"/>
      <w:r w:rsidRPr="00A75E06">
        <w:rPr>
          <w:rFonts w:ascii="Times New Roman" w:eastAsia="Times New Roman" w:hAnsi="Times New Roman" w:cs="Times New Roman"/>
          <w:sz w:val="24"/>
          <w:szCs w:val="24"/>
        </w:rPr>
        <w:t>/</w:t>
      </w:r>
      <w:proofErr w:type="spellStart"/>
      <w:r w:rsidRPr="00A75E06">
        <w:rPr>
          <w:rFonts w:ascii="Times New Roman" w:eastAsia="Times New Roman" w:hAnsi="Times New Roman" w:cs="Times New Roman"/>
          <w:sz w:val="24"/>
          <w:szCs w:val="24"/>
        </w:rPr>
        <w:t>______учебный</w:t>
      </w:r>
      <w:proofErr w:type="spellEnd"/>
      <w:r w:rsidRPr="00A75E06">
        <w:rPr>
          <w:rFonts w:ascii="Times New Roman" w:eastAsia="Times New Roman" w:hAnsi="Times New Roman" w:cs="Times New Roman"/>
          <w:sz w:val="24"/>
          <w:szCs w:val="24"/>
        </w:rPr>
        <w:t xml:space="preserve"> год» (принят на общем собрании работников школы (протокол №</w:t>
      </w:r>
      <w:proofErr w:type="spellStart"/>
      <w:r w:rsidRPr="00A75E06">
        <w:rPr>
          <w:rFonts w:ascii="Times New Roman" w:eastAsia="Times New Roman" w:hAnsi="Times New Roman" w:cs="Times New Roman"/>
          <w:sz w:val="24"/>
          <w:szCs w:val="24"/>
        </w:rPr>
        <w:t>_____от</w:t>
      </w:r>
      <w:proofErr w:type="spellEnd"/>
      <w:r w:rsidRPr="00A75E06">
        <w:rPr>
          <w:rFonts w:ascii="Times New Roman" w:eastAsia="Times New Roman" w:hAnsi="Times New Roman" w:cs="Times New Roman"/>
          <w:sz w:val="24"/>
          <w:szCs w:val="24"/>
        </w:rPr>
        <w:t xml:space="preserve"> «______» </w:t>
      </w:r>
      <w:proofErr w:type="spellStart"/>
      <w:r w:rsidRPr="00A75E06">
        <w:rPr>
          <w:rFonts w:ascii="Times New Roman" w:eastAsia="Times New Roman" w:hAnsi="Times New Roman" w:cs="Times New Roman"/>
          <w:sz w:val="24"/>
          <w:szCs w:val="24"/>
        </w:rPr>
        <w:t>___________г</w:t>
      </w:r>
      <w:proofErr w:type="spellEnd"/>
      <w:r w:rsidRPr="00A75E06">
        <w:rPr>
          <w:rFonts w:ascii="Times New Roman" w:eastAsia="Times New Roman" w:hAnsi="Times New Roman" w:cs="Times New Roman"/>
          <w:sz w:val="24"/>
          <w:szCs w:val="24"/>
        </w:rPr>
        <w:t>.);</w:t>
      </w:r>
      <w:r w:rsidRPr="00A75E06">
        <w:rPr>
          <w:rFonts w:ascii="Times New Roman" w:eastAsia="Times New Roman" w:hAnsi="Times New Roman" w:cs="Times New Roman"/>
          <w:sz w:val="24"/>
          <w:szCs w:val="24"/>
        </w:rPr>
        <w:br/>
      </w:r>
      <w:proofErr w:type="spellStart"/>
      <w:r w:rsidRPr="00A75E06">
        <w:rPr>
          <w:rFonts w:ascii="Times New Roman" w:eastAsia="Times New Roman" w:hAnsi="Times New Roman" w:cs="Times New Roman"/>
          <w:sz w:val="24"/>
          <w:szCs w:val="24"/>
        </w:rPr>
        <w:t>д</w:t>
      </w:r>
      <w:proofErr w:type="spellEnd"/>
      <w:r w:rsidRPr="00A75E06">
        <w:rPr>
          <w:rFonts w:ascii="Times New Roman" w:eastAsia="Times New Roman" w:hAnsi="Times New Roman" w:cs="Times New Roman"/>
          <w:sz w:val="24"/>
          <w:szCs w:val="24"/>
        </w:rPr>
        <w:t>) «Положение о порядке установления доплат и надбавок за счет бюджетных средств и средств внебюджетной деятельности» (принято на общем собрании работников школы (протокол № ____ от «______» _____ г.);</w:t>
      </w:r>
      <w:proofErr w:type="gramEnd"/>
      <w:r w:rsidRPr="00A75E06">
        <w:rPr>
          <w:rFonts w:ascii="Times New Roman" w:eastAsia="Times New Roman" w:hAnsi="Times New Roman" w:cs="Times New Roman"/>
          <w:sz w:val="24"/>
          <w:szCs w:val="24"/>
        </w:rPr>
        <w:br/>
        <w:t>е) «Об установлении надбавок и доплат педагогическим работникам государственных образовательных учреждений г. Москвы» (постановление Правительства Москвы от 15 января 2002 г. № 36-ПП);</w:t>
      </w:r>
      <w:r w:rsidRPr="00A75E06">
        <w:rPr>
          <w:rFonts w:ascii="Times New Roman" w:eastAsia="Times New Roman" w:hAnsi="Times New Roman" w:cs="Times New Roman"/>
          <w:sz w:val="24"/>
          <w:szCs w:val="24"/>
        </w:rPr>
        <w:br/>
        <w:t>ж) «Положение о памятном знаке «За заслуги в развитии детско-юношеского туризма» (</w:t>
      </w:r>
      <w:proofErr w:type="gramStart"/>
      <w:r w:rsidRPr="00A75E06">
        <w:rPr>
          <w:rFonts w:ascii="Times New Roman" w:eastAsia="Times New Roman" w:hAnsi="Times New Roman" w:cs="Times New Roman"/>
          <w:sz w:val="24"/>
          <w:szCs w:val="24"/>
        </w:rPr>
        <w:t>утверждена</w:t>
      </w:r>
      <w:proofErr w:type="gramEnd"/>
      <w:r w:rsidRPr="00A75E06">
        <w:rPr>
          <w:rFonts w:ascii="Times New Roman" w:eastAsia="Times New Roman" w:hAnsi="Times New Roman" w:cs="Times New Roman"/>
          <w:sz w:val="24"/>
          <w:szCs w:val="24"/>
        </w:rPr>
        <w:t xml:space="preserve"> Центром детско-юношеского туризма Минобразования России 16 ноября 1998 г.).</w:t>
      </w:r>
    </w:p>
    <w:p w:rsidR="00A75E06" w:rsidRPr="00A75E06" w:rsidRDefault="001C3803" w:rsidP="00A75E06">
      <w:pPr>
        <w:pStyle w:val="a9"/>
        <w:numPr>
          <w:ilvl w:val="0"/>
          <w:numId w:val="21"/>
        </w:numPr>
        <w:spacing w:before="100" w:beforeAutospacing="1" w:after="100" w:afterAutospacing="1" w:line="240" w:lineRule="auto"/>
        <w:ind w:left="426" w:right="215" w:firstLine="0"/>
        <w:jc w:val="both"/>
        <w:rPr>
          <w:rFonts w:ascii="Times New Roman" w:eastAsia="Times New Roman" w:hAnsi="Times New Roman" w:cs="Times New Roman"/>
          <w:sz w:val="24"/>
          <w:szCs w:val="24"/>
        </w:rPr>
      </w:pPr>
      <w:r w:rsidRPr="00A75E06">
        <w:rPr>
          <w:rFonts w:ascii="Times New Roman" w:eastAsia="Times New Roman" w:hAnsi="Times New Roman" w:cs="Times New Roman"/>
          <w:sz w:val="24"/>
          <w:szCs w:val="24"/>
        </w:rPr>
        <w:t xml:space="preserve">При проведении туристского похода (туристской прогулки, экскурсии) в выходные или </w:t>
      </w:r>
      <w:proofErr w:type="gramStart"/>
      <w:r w:rsidRPr="00A75E06">
        <w:rPr>
          <w:rFonts w:ascii="Times New Roman" w:eastAsia="Times New Roman" w:hAnsi="Times New Roman" w:cs="Times New Roman"/>
          <w:sz w:val="24"/>
          <w:szCs w:val="24"/>
        </w:rPr>
        <w:t>нерабочие праздничные</w:t>
      </w:r>
      <w:proofErr w:type="gramEnd"/>
      <w:r w:rsidRPr="00A75E06">
        <w:rPr>
          <w:rFonts w:ascii="Times New Roman" w:eastAsia="Times New Roman" w:hAnsi="Times New Roman" w:cs="Times New Roman"/>
          <w:sz w:val="24"/>
          <w:szCs w:val="24"/>
        </w:rPr>
        <w:t xml:space="preserve"> дни руководителю и помощнику руководителя, назначенным приказом директора школы, производится оплата труда не менее чем в двойном размере. По желанию работника ему может быть предоставлен другой день отдыха. В этом случае работа в </w:t>
      </w:r>
      <w:proofErr w:type="gramStart"/>
      <w:r w:rsidRPr="00A75E06">
        <w:rPr>
          <w:rFonts w:ascii="Times New Roman" w:eastAsia="Times New Roman" w:hAnsi="Times New Roman" w:cs="Times New Roman"/>
          <w:sz w:val="24"/>
          <w:szCs w:val="24"/>
        </w:rPr>
        <w:t>нерабочий праздничный</w:t>
      </w:r>
      <w:proofErr w:type="gramEnd"/>
      <w:r w:rsidRPr="00A75E06">
        <w:rPr>
          <w:rFonts w:ascii="Times New Roman" w:eastAsia="Times New Roman" w:hAnsi="Times New Roman" w:cs="Times New Roman"/>
          <w:sz w:val="24"/>
          <w:szCs w:val="24"/>
        </w:rPr>
        <w:t xml:space="preserve"> день оплачивается в одинарном размере (т.е. в размере среднедневного заработка), а день отдыха оплате не подлежит (п. 1.1).</w:t>
      </w:r>
    </w:p>
    <w:p w:rsidR="00A75E06" w:rsidRDefault="001C3803" w:rsidP="00572985">
      <w:pPr>
        <w:pStyle w:val="a9"/>
        <w:numPr>
          <w:ilvl w:val="0"/>
          <w:numId w:val="21"/>
        </w:numPr>
        <w:spacing w:before="100" w:beforeAutospacing="1" w:after="100" w:afterAutospacing="1" w:line="240" w:lineRule="auto"/>
        <w:ind w:left="426" w:right="215" w:firstLine="0"/>
        <w:jc w:val="both"/>
        <w:rPr>
          <w:rFonts w:ascii="Times New Roman" w:eastAsia="Times New Roman" w:hAnsi="Times New Roman" w:cs="Times New Roman"/>
          <w:sz w:val="24"/>
          <w:szCs w:val="24"/>
        </w:rPr>
      </w:pPr>
      <w:r w:rsidRPr="00A75E06">
        <w:rPr>
          <w:rFonts w:ascii="Times New Roman" w:eastAsia="Times New Roman" w:hAnsi="Times New Roman" w:cs="Times New Roman"/>
          <w:sz w:val="24"/>
          <w:szCs w:val="24"/>
        </w:rPr>
        <w:t>За систематическую организацию и проведение в течение учебного года работы по физическому воспитанию средствами туристской деятельности и организацию соревнований педагогам устанавливается надбавка стимулирующего характера в размере 10% ставки (п. 1.6).</w:t>
      </w:r>
    </w:p>
    <w:p w:rsidR="00A75E06" w:rsidRDefault="001C3803" w:rsidP="00572985">
      <w:pPr>
        <w:pStyle w:val="a9"/>
        <w:numPr>
          <w:ilvl w:val="0"/>
          <w:numId w:val="21"/>
        </w:numPr>
        <w:spacing w:before="100" w:beforeAutospacing="1" w:after="100" w:afterAutospacing="1" w:line="240" w:lineRule="auto"/>
        <w:ind w:left="426" w:right="215" w:firstLine="0"/>
        <w:jc w:val="both"/>
        <w:rPr>
          <w:rFonts w:ascii="Times New Roman" w:eastAsia="Times New Roman" w:hAnsi="Times New Roman" w:cs="Times New Roman"/>
          <w:sz w:val="24"/>
          <w:szCs w:val="24"/>
        </w:rPr>
      </w:pPr>
      <w:r w:rsidRPr="00A75E06">
        <w:rPr>
          <w:rFonts w:ascii="Times New Roman" w:eastAsia="Times New Roman" w:hAnsi="Times New Roman" w:cs="Times New Roman"/>
          <w:sz w:val="24"/>
          <w:szCs w:val="24"/>
        </w:rPr>
        <w:t>При направлении педагогических и других работников образовательного учреждения в период, не совпадающий с их отпуском, для работы в туристских лагерях, походах и экспедициях в летний период (п. 1.2):</w:t>
      </w:r>
    </w:p>
    <w:p w:rsidR="00A75E06" w:rsidRDefault="001C3803" w:rsidP="00572985">
      <w:pPr>
        <w:pStyle w:val="a9"/>
        <w:spacing w:before="100" w:beforeAutospacing="1" w:after="100" w:afterAutospacing="1" w:line="240" w:lineRule="auto"/>
        <w:ind w:left="851" w:right="215"/>
        <w:jc w:val="both"/>
        <w:rPr>
          <w:rFonts w:ascii="Times New Roman" w:eastAsia="Times New Roman" w:hAnsi="Times New Roman" w:cs="Times New Roman"/>
          <w:sz w:val="24"/>
          <w:szCs w:val="24"/>
        </w:rPr>
      </w:pPr>
      <w:r w:rsidRPr="00A75E06">
        <w:rPr>
          <w:rFonts w:ascii="Times New Roman" w:eastAsia="Times New Roman" w:hAnsi="Times New Roman" w:cs="Times New Roman"/>
          <w:sz w:val="24"/>
          <w:szCs w:val="24"/>
        </w:rPr>
        <w:t>а) за ними сохраняется заработная плата, установленная при тарификации;</w:t>
      </w:r>
    </w:p>
    <w:p w:rsidR="00572985" w:rsidRDefault="001C3803" w:rsidP="00572985">
      <w:pPr>
        <w:pStyle w:val="a9"/>
        <w:spacing w:before="100" w:beforeAutospacing="1" w:after="100" w:afterAutospacing="1" w:line="240" w:lineRule="auto"/>
        <w:ind w:left="851" w:right="215"/>
        <w:jc w:val="both"/>
        <w:rPr>
          <w:rFonts w:ascii="Times New Roman" w:eastAsia="Times New Roman" w:hAnsi="Times New Roman" w:cs="Times New Roman"/>
          <w:sz w:val="24"/>
          <w:szCs w:val="24"/>
        </w:rPr>
      </w:pPr>
      <w:r w:rsidRPr="00A75E06">
        <w:rPr>
          <w:rFonts w:ascii="Times New Roman" w:eastAsia="Times New Roman" w:hAnsi="Times New Roman" w:cs="Times New Roman"/>
          <w:sz w:val="24"/>
          <w:szCs w:val="24"/>
        </w:rPr>
        <w:lastRenderedPageBreak/>
        <w:t>б) помимо сохраняемой заработной платы, за счёт средств, предусмотренных на проведение выездного туристского мероприятия, выплачивается заработная плата не ниже размеров, установленных по занимаемой в мероприятии должности;</w:t>
      </w:r>
    </w:p>
    <w:p w:rsidR="00572985" w:rsidRDefault="001C3803" w:rsidP="00572985">
      <w:pPr>
        <w:pStyle w:val="a9"/>
        <w:spacing w:before="100" w:beforeAutospacing="1" w:after="100" w:afterAutospacing="1" w:line="240" w:lineRule="auto"/>
        <w:ind w:left="851" w:right="215"/>
        <w:jc w:val="both"/>
        <w:rPr>
          <w:rFonts w:ascii="Times New Roman" w:eastAsia="Times New Roman" w:hAnsi="Times New Roman" w:cs="Times New Roman"/>
          <w:sz w:val="24"/>
          <w:szCs w:val="24"/>
        </w:rPr>
      </w:pPr>
      <w:proofErr w:type="gramStart"/>
      <w:r w:rsidRPr="00A75E06">
        <w:rPr>
          <w:rFonts w:ascii="Times New Roman" w:eastAsia="Times New Roman" w:hAnsi="Times New Roman" w:cs="Times New Roman"/>
          <w:sz w:val="24"/>
          <w:szCs w:val="24"/>
        </w:rPr>
        <w:t>в) при направлении их для работы в качестве руководителей (старших руководителей — при наличии не менее трех групп участников) и заместителей руководителей туристских походов, экспедиций и экскурсий выплачивается заработная плата из расчета должностного оклада, установленного в пределах диапазона разрядов, предусмотренных Единой тарифной сеткой для руководителей структурных подразделений.</w:t>
      </w:r>
      <w:proofErr w:type="gramEnd"/>
      <w:r w:rsidRPr="00A75E06">
        <w:rPr>
          <w:rFonts w:ascii="Times New Roman" w:eastAsia="Times New Roman" w:hAnsi="Times New Roman" w:cs="Times New Roman"/>
          <w:sz w:val="24"/>
          <w:szCs w:val="24"/>
        </w:rPr>
        <w:t xml:space="preserve"> Конкретный разряд оплаты труда устанавливается в зависимости от количества участников туристских походов, экспедиций и экскурсий, их сложности и продолжительности;</w:t>
      </w:r>
    </w:p>
    <w:p w:rsidR="00572985" w:rsidRDefault="001C3803" w:rsidP="00572985">
      <w:pPr>
        <w:pStyle w:val="a9"/>
        <w:spacing w:before="100" w:beforeAutospacing="1" w:after="100" w:afterAutospacing="1" w:line="240" w:lineRule="auto"/>
        <w:ind w:left="851" w:right="215"/>
        <w:jc w:val="both"/>
        <w:rPr>
          <w:rFonts w:ascii="Times New Roman" w:eastAsia="Times New Roman" w:hAnsi="Times New Roman" w:cs="Times New Roman"/>
          <w:sz w:val="24"/>
          <w:szCs w:val="24"/>
        </w:rPr>
      </w:pPr>
      <w:r w:rsidRPr="00A75E06">
        <w:rPr>
          <w:rFonts w:ascii="Times New Roman" w:eastAsia="Times New Roman" w:hAnsi="Times New Roman" w:cs="Times New Roman"/>
          <w:sz w:val="24"/>
          <w:szCs w:val="24"/>
        </w:rPr>
        <w:t>г) работникам возмещаются расходы по проезду в оба конца и суточные в порядке, установленном при оплате служебных командировок; </w:t>
      </w:r>
      <w:r w:rsidRPr="00A75E06">
        <w:rPr>
          <w:rFonts w:ascii="Times New Roman" w:eastAsia="Times New Roman" w:hAnsi="Times New Roman" w:cs="Times New Roman"/>
          <w:sz w:val="24"/>
          <w:szCs w:val="24"/>
        </w:rPr>
        <w:br/>
      </w:r>
      <w:proofErr w:type="spellStart"/>
      <w:r w:rsidRPr="00A75E06">
        <w:rPr>
          <w:rFonts w:ascii="Times New Roman" w:eastAsia="Times New Roman" w:hAnsi="Times New Roman" w:cs="Times New Roman"/>
          <w:sz w:val="24"/>
          <w:szCs w:val="24"/>
        </w:rPr>
        <w:t>д</w:t>
      </w:r>
      <w:proofErr w:type="spellEnd"/>
      <w:r w:rsidRPr="00A75E06">
        <w:rPr>
          <w:rFonts w:ascii="Times New Roman" w:eastAsia="Times New Roman" w:hAnsi="Times New Roman" w:cs="Times New Roman"/>
          <w:sz w:val="24"/>
          <w:szCs w:val="24"/>
        </w:rPr>
        <w:t>) плата за питание работникам профильных туристских лагерей, находящихся за пределами постоянного проживания работников, снижается на 50%;</w:t>
      </w:r>
    </w:p>
    <w:p w:rsidR="00572985" w:rsidRDefault="001C3803" w:rsidP="00572985">
      <w:pPr>
        <w:pStyle w:val="a9"/>
        <w:spacing w:before="100" w:beforeAutospacing="1" w:after="100" w:afterAutospacing="1" w:line="240" w:lineRule="auto"/>
        <w:ind w:left="851" w:right="215"/>
        <w:jc w:val="both"/>
        <w:rPr>
          <w:rFonts w:ascii="Times New Roman" w:eastAsia="Times New Roman" w:hAnsi="Times New Roman" w:cs="Times New Roman"/>
          <w:sz w:val="24"/>
          <w:szCs w:val="24"/>
        </w:rPr>
      </w:pPr>
      <w:r w:rsidRPr="00A75E06">
        <w:rPr>
          <w:rFonts w:ascii="Times New Roman" w:eastAsia="Times New Roman" w:hAnsi="Times New Roman" w:cs="Times New Roman"/>
          <w:sz w:val="24"/>
          <w:szCs w:val="24"/>
        </w:rPr>
        <w:t>е) за систематическую переработку сверх нормальной продолжительности рабочего времени производится доплата к ставкам и должностным окладам, предусмотренным по занимаемой в выездном мероприятии должности, в размере 15%.5. Видами поощрений как форм признания трудовых заслуг работника за качественную организацию туристско-краеведческой деятельности с учащимися являются:</w:t>
      </w:r>
    </w:p>
    <w:p w:rsidR="00572985" w:rsidRDefault="001C3803" w:rsidP="00572985">
      <w:pPr>
        <w:pStyle w:val="a9"/>
        <w:spacing w:before="100" w:beforeAutospacing="1" w:after="100" w:afterAutospacing="1" w:line="240" w:lineRule="auto"/>
        <w:ind w:left="851" w:right="215"/>
        <w:jc w:val="both"/>
        <w:rPr>
          <w:rFonts w:ascii="Times New Roman" w:eastAsia="Times New Roman" w:hAnsi="Times New Roman" w:cs="Times New Roman"/>
          <w:sz w:val="24"/>
          <w:szCs w:val="24"/>
        </w:rPr>
      </w:pPr>
      <w:r w:rsidRPr="00A75E06">
        <w:rPr>
          <w:rFonts w:ascii="Times New Roman" w:eastAsia="Times New Roman" w:hAnsi="Times New Roman" w:cs="Times New Roman"/>
          <w:sz w:val="24"/>
          <w:szCs w:val="24"/>
        </w:rPr>
        <w:t>а) объявление благодарности;</w:t>
      </w:r>
    </w:p>
    <w:p w:rsidR="00572985" w:rsidRDefault="001C3803" w:rsidP="00572985">
      <w:pPr>
        <w:pStyle w:val="a9"/>
        <w:spacing w:before="100" w:beforeAutospacing="1" w:after="100" w:afterAutospacing="1" w:line="240" w:lineRule="auto"/>
        <w:ind w:left="851" w:right="215"/>
        <w:jc w:val="both"/>
        <w:rPr>
          <w:rFonts w:ascii="Times New Roman" w:eastAsia="Times New Roman" w:hAnsi="Times New Roman" w:cs="Times New Roman"/>
          <w:sz w:val="24"/>
          <w:szCs w:val="24"/>
        </w:rPr>
      </w:pPr>
      <w:r w:rsidRPr="00A75E06">
        <w:rPr>
          <w:rFonts w:ascii="Times New Roman" w:eastAsia="Times New Roman" w:hAnsi="Times New Roman" w:cs="Times New Roman"/>
          <w:sz w:val="24"/>
          <w:szCs w:val="24"/>
        </w:rPr>
        <w:t>б) выдача премии;</w:t>
      </w:r>
    </w:p>
    <w:p w:rsidR="00572985" w:rsidRDefault="001C3803" w:rsidP="00572985">
      <w:pPr>
        <w:pStyle w:val="a9"/>
        <w:spacing w:before="100" w:beforeAutospacing="1" w:after="100" w:afterAutospacing="1" w:line="240" w:lineRule="auto"/>
        <w:ind w:left="851" w:right="215"/>
        <w:jc w:val="both"/>
        <w:rPr>
          <w:rFonts w:ascii="Times New Roman" w:eastAsia="Times New Roman" w:hAnsi="Times New Roman" w:cs="Times New Roman"/>
          <w:sz w:val="24"/>
          <w:szCs w:val="24"/>
        </w:rPr>
      </w:pPr>
      <w:r w:rsidRPr="00A75E06">
        <w:rPr>
          <w:rFonts w:ascii="Times New Roman" w:eastAsia="Times New Roman" w:hAnsi="Times New Roman" w:cs="Times New Roman"/>
          <w:sz w:val="24"/>
          <w:szCs w:val="24"/>
        </w:rPr>
        <w:t>в) награждение ценным подарком, в том числе предметами туристского снаряжения и инвентаря;</w:t>
      </w:r>
    </w:p>
    <w:p w:rsidR="00572985" w:rsidRDefault="001C3803" w:rsidP="00572985">
      <w:pPr>
        <w:pStyle w:val="a9"/>
        <w:spacing w:before="100" w:beforeAutospacing="1" w:after="100" w:afterAutospacing="1" w:line="240" w:lineRule="auto"/>
        <w:ind w:left="851" w:right="215"/>
        <w:jc w:val="both"/>
        <w:rPr>
          <w:rFonts w:ascii="Times New Roman" w:eastAsia="Times New Roman" w:hAnsi="Times New Roman" w:cs="Times New Roman"/>
          <w:sz w:val="24"/>
          <w:szCs w:val="24"/>
        </w:rPr>
      </w:pPr>
      <w:r w:rsidRPr="00A75E06">
        <w:rPr>
          <w:rFonts w:ascii="Times New Roman" w:eastAsia="Times New Roman" w:hAnsi="Times New Roman" w:cs="Times New Roman"/>
          <w:sz w:val="24"/>
          <w:szCs w:val="24"/>
        </w:rPr>
        <w:t>г) награждение памятной краеведческой литературой;</w:t>
      </w:r>
      <w:r w:rsidRPr="00A75E06">
        <w:rPr>
          <w:rFonts w:ascii="Times New Roman" w:eastAsia="Times New Roman" w:hAnsi="Times New Roman" w:cs="Times New Roman"/>
          <w:sz w:val="24"/>
          <w:szCs w:val="24"/>
        </w:rPr>
        <w:br/>
      </w:r>
      <w:proofErr w:type="spellStart"/>
      <w:r w:rsidRPr="00A75E06">
        <w:rPr>
          <w:rFonts w:ascii="Times New Roman" w:eastAsia="Times New Roman" w:hAnsi="Times New Roman" w:cs="Times New Roman"/>
          <w:sz w:val="24"/>
          <w:szCs w:val="24"/>
        </w:rPr>
        <w:t>д</w:t>
      </w:r>
      <w:proofErr w:type="spellEnd"/>
      <w:r w:rsidRPr="00A75E06">
        <w:rPr>
          <w:rFonts w:ascii="Times New Roman" w:eastAsia="Times New Roman" w:hAnsi="Times New Roman" w:cs="Times New Roman"/>
          <w:sz w:val="24"/>
          <w:szCs w:val="24"/>
        </w:rPr>
        <w:t>) награждение грамотами и дипломами с туристской символикой;</w:t>
      </w:r>
      <w:r w:rsidRPr="00A75E06">
        <w:rPr>
          <w:rFonts w:ascii="Times New Roman" w:eastAsia="Times New Roman" w:hAnsi="Times New Roman" w:cs="Times New Roman"/>
          <w:sz w:val="24"/>
          <w:szCs w:val="24"/>
        </w:rPr>
        <w:br/>
        <w:t>е) награждение бесплатной подпиской на туристскую периодику;</w:t>
      </w:r>
      <w:r w:rsidRPr="00A75E06">
        <w:rPr>
          <w:rFonts w:ascii="Times New Roman" w:eastAsia="Times New Roman" w:hAnsi="Times New Roman" w:cs="Times New Roman"/>
          <w:sz w:val="24"/>
          <w:szCs w:val="24"/>
        </w:rPr>
        <w:br/>
        <w:t>ж) публичное вручение удостоверения и значка «Турист России», разрядной книжки учителям, выполнившим установленные нормативы;</w:t>
      </w:r>
    </w:p>
    <w:p w:rsidR="00572985" w:rsidRDefault="001C3803" w:rsidP="00572985">
      <w:pPr>
        <w:pStyle w:val="a9"/>
        <w:spacing w:before="100" w:beforeAutospacing="1" w:after="100" w:afterAutospacing="1" w:line="240" w:lineRule="auto"/>
        <w:ind w:left="851" w:right="215"/>
        <w:jc w:val="both"/>
        <w:rPr>
          <w:rFonts w:ascii="Times New Roman" w:eastAsia="Times New Roman" w:hAnsi="Times New Roman" w:cs="Times New Roman"/>
          <w:sz w:val="24"/>
          <w:szCs w:val="24"/>
        </w:rPr>
      </w:pPr>
      <w:proofErr w:type="spellStart"/>
      <w:r w:rsidRPr="00A75E06">
        <w:rPr>
          <w:rFonts w:ascii="Times New Roman" w:eastAsia="Times New Roman" w:hAnsi="Times New Roman" w:cs="Times New Roman"/>
          <w:sz w:val="24"/>
          <w:szCs w:val="24"/>
        </w:rPr>
        <w:t>з</w:t>
      </w:r>
      <w:proofErr w:type="spellEnd"/>
      <w:r w:rsidRPr="00A75E06">
        <w:rPr>
          <w:rFonts w:ascii="Times New Roman" w:eastAsia="Times New Roman" w:hAnsi="Times New Roman" w:cs="Times New Roman"/>
          <w:sz w:val="24"/>
          <w:szCs w:val="24"/>
        </w:rPr>
        <w:t>) направление на курсы (семинары) подготовки общественных туристских кадров;</w:t>
      </w:r>
    </w:p>
    <w:p w:rsidR="00572985" w:rsidRDefault="001C3803" w:rsidP="00572985">
      <w:pPr>
        <w:pStyle w:val="a9"/>
        <w:spacing w:before="100" w:beforeAutospacing="1" w:after="100" w:afterAutospacing="1" w:line="240" w:lineRule="auto"/>
        <w:ind w:left="851" w:right="215"/>
        <w:jc w:val="both"/>
        <w:rPr>
          <w:rFonts w:ascii="Times New Roman" w:eastAsia="Times New Roman" w:hAnsi="Times New Roman" w:cs="Times New Roman"/>
          <w:sz w:val="24"/>
          <w:szCs w:val="24"/>
        </w:rPr>
      </w:pPr>
      <w:r w:rsidRPr="00A75E06">
        <w:rPr>
          <w:rFonts w:ascii="Times New Roman" w:eastAsia="Times New Roman" w:hAnsi="Times New Roman" w:cs="Times New Roman"/>
          <w:sz w:val="24"/>
          <w:szCs w:val="24"/>
        </w:rPr>
        <w:t>и) награждение почетной грамотой образовательного учреждения;</w:t>
      </w:r>
      <w:r w:rsidRPr="00A75E06">
        <w:rPr>
          <w:rFonts w:ascii="Times New Roman" w:eastAsia="Times New Roman" w:hAnsi="Times New Roman" w:cs="Times New Roman"/>
          <w:sz w:val="24"/>
          <w:szCs w:val="24"/>
        </w:rPr>
        <w:br/>
        <w:t>к) представление к награждению Грамотой (Благодарностью) управления образования или Департамента образования;</w:t>
      </w:r>
    </w:p>
    <w:p w:rsidR="00572985" w:rsidRDefault="001C3803" w:rsidP="00572985">
      <w:pPr>
        <w:pStyle w:val="a9"/>
        <w:spacing w:before="100" w:beforeAutospacing="1" w:after="100" w:afterAutospacing="1" w:line="240" w:lineRule="auto"/>
        <w:ind w:left="851" w:right="215"/>
        <w:jc w:val="both"/>
        <w:rPr>
          <w:rFonts w:ascii="Times New Roman" w:eastAsia="Times New Roman" w:hAnsi="Times New Roman" w:cs="Times New Roman"/>
          <w:sz w:val="24"/>
          <w:szCs w:val="24"/>
        </w:rPr>
      </w:pPr>
      <w:r w:rsidRPr="00A75E06">
        <w:rPr>
          <w:rFonts w:ascii="Times New Roman" w:eastAsia="Times New Roman" w:hAnsi="Times New Roman" w:cs="Times New Roman"/>
          <w:sz w:val="24"/>
          <w:szCs w:val="24"/>
        </w:rPr>
        <w:t>л) представление к награждению почетной грамотой Городской станции юных туристов;</w:t>
      </w:r>
    </w:p>
    <w:p w:rsidR="00572985" w:rsidRDefault="001C3803" w:rsidP="00572985">
      <w:pPr>
        <w:pStyle w:val="a9"/>
        <w:spacing w:before="100" w:beforeAutospacing="1" w:after="100" w:afterAutospacing="1" w:line="240" w:lineRule="auto"/>
        <w:ind w:left="851" w:right="215"/>
        <w:jc w:val="both"/>
        <w:rPr>
          <w:rFonts w:ascii="Times New Roman" w:eastAsia="Times New Roman" w:hAnsi="Times New Roman" w:cs="Times New Roman"/>
          <w:sz w:val="24"/>
          <w:szCs w:val="24"/>
        </w:rPr>
      </w:pPr>
      <w:r w:rsidRPr="00A75E06">
        <w:rPr>
          <w:rFonts w:ascii="Times New Roman" w:eastAsia="Times New Roman" w:hAnsi="Times New Roman" w:cs="Times New Roman"/>
          <w:sz w:val="24"/>
          <w:szCs w:val="24"/>
        </w:rPr>
        <w:t>м) представление к награждению памятным знаком «За заслуги в развитии детско-юношеского туризма».</w:t>
      </w:r>
    </w:p>
    <w:p w:rsidR="001C3803" w:rsidRPr="00A75E06" w:rsidRDefault="00572985" w:rsidP="00572985">
      <w:pPr>
        <w:pStyle w:val="a9"/>
        <w:spacing w:before="100" w:beforeAutospacing="1" w:after="100" w:afterAutospacing="1" w:line="240" w:lineRule="auto"/>
        <w:ind w:left="142" w:right="21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1C3803" w:rsidRPr="00A75E06">
        <w:rPr>
          <w:rFonts w:ascii="Times New Roman" w:eastAsia="Times New Roman" w:hAnsi="Times New Roman" w:cs="Times New Roman"/>
          <w:sz w:val="24"/>
          <w:szCs w:val="24"/>
        </w:rPr>
        <w:t xml:space="preserve">. Решение об установлении надбавок принимается коллегиально комиссией по материальному поощрению, персональный состав которой утверждается приказом директора школы. </w:t>
      </w:r>
    </w:p>
    <w:p w:rsidR="00572985" w:rsidRDefault="00572985">
      <w:pPr>
        <w:rPr>
          <w:rFonts w:ascii="Times New Roman" w:eastAsia="Times New Roman" w:hAnsi="Times New Roman" w:cs="Times New Roman"/>
          <w:i/>
          <w:iCs/>
          <w:sz w:val="24"/>
          <w:szCs w:val="24"/>
        </w:rPr>
      </w:pPr>
      <w:bookmarkStart w:id="1" w:name="3"/>
      <w:bookmarkEnd w:id="1"/>
      <w:r>
        <w:rPr>
          <w:rFonts w:ascii="Times New Roman" w:eastAsia="Times New Roman" w:hAnsi="Times New Roman" w:cs="Times New Roman"/>
          <w:i/>
          <w:iCs/>
          <w:sz w:val="24"/>
          <w:szCs w:val="24"/>
        </w:rPr>
        <w:br w:type="page"/>
      </w:r>
    </w:p>
    <w:p w:rsidR="001C3803" w:rsidRPr="001C3803" w:rsidRDefault="001C3803" w:rsidP="00CA71C5">
      <w:pPr>
        <w:spacing w:before="100" w:beforeAutospacing="1" w:after="100" w:afterAutospacing="1" w:line="240" w:lineRule="auto"/>
        <w:ind w:left="215" w:right="215"/>
        <w:jc w:val="both"/>
        <w:rPr>
          <w:rFonts w:ascii="Times New Roman" w:eastAsia="Times New Roman" w:hAnsi="Times New Roman" w:cs="Times New Roman"/>
          <w:sz w:val="24"/>
          <w:szCs w:val="24"/>
        </w:rPr>
      </w:pPr>
      <w:r w:rsidRPr="001C3803">
        <w:rPr>
          <w:rFonts w:ascii="Times New Roman" w:eastAsia="Times New Roman" w:hAnsi="Times New Roman" w:cs="Times New Roman"/>
          <w:i/>
          <w:iCs/>
          <w:sz w:val="24"/>
          <w:szCs w:val="24"/>
        </w:rPr>
        <w:lastRenderedPageBreak/>
        <w:t>Приложение 3</w:t>
      </w:r>
      <w:r w:rsidRPr="001C3803">
        <w:rPr>
          <w:rFonts w:ascii="Times New Roman" w:eastAsia="Times New Roman" w:hAnsi="Times New Roman" w:cs="Times New Roman"/>
          <w:sz w:val="24"/>
          <w:szCs w:val="24"/>
        </w:rPr>
        <w:t xml:space="preserve"> </w:t>
      </w:r>
    </w:p>
    <w:p w:rsidR="001C3803" w:rsidRPr="001C3803" w:rsidRDefault="001C3803" w:rsidP="00572985">
      <w:pPr>
        <w:spacing w:before="100" w:beforeAutospacing="1" w:after="100" w:afterAutospacing="1" w:line="240" w:lineRule="auto"/>
        <w:ind w:left="215" w:right="215"/>
        <w:jc w:val="center"/>
        <w:rPr>
          <w:rFonts w:ascii="Times New Roman" w:eastAsia="Times New Roman" w:hAnsi="Times New Roman" w:cs="Times New Roman"/>
          <w:sz w:val="24"/>
          <w:szCs w:val="24"/>
        </w:rPr>
      </w:pPr>
      <w:r w:rsidRPr="001C3803">
        <w:rPr>
          <w:rFonts w:ascii="Times New Roman" w:eastAsia="Times New Roman" w:hAnsi="Times New Roman" w:cs="Times New Roman"/>
          <w:b/>
          <w:bCs/>
          <w:sz w:val="24"/>
          <w:szCs w:val="24"/>
        </w:rPr>
        <w:t>Положение о значке «Юный турист»</w:t>
      </w:r>
      <w:r w:rsidRPr="001C3803">
        <w:rPr>
          <w:rFonts w:ascii="Times New Roman" w:eastAsia="Times New Roman" w:hAnsi="Times New Roman" w:cs="Times New Roman"/>
          <w:sz w:val="24"/>
          <w:szCs w:val="24"/>
        </w:rPr>
        <w:br/>
        <w:t>Приложение 2 к приказу Министерства образования РФ от 13 июля 1992 г. № 293</w:t>
      </w:r>
    </w:p>
    <w:p w:rsidR="00572985" w:rsidRDefault="001C3803" w:rsidP="00CA71C5">
      <w:pPr>
        <w:spacing w:before="100" w:beforeAutospacing="1" w:after="100" w:afterAutospacing="1" w:line="240" w:lineRule="auto"/>
        <w:ind w:left="215" w:right="215"/>
        <w:jc w:val="both"/>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br/>
      </w:r>
      <w:r w:rsidRPr="001C3803">
        <w:rPr>
          <w:rFonts w:ascii="Times New Roman" w:eastAsia="Times New Roman" w:hAnsi="Times New Roman" w:cs="Times New Roman"/>
          <w:sz w:val="24"/>
          <w:szCs w:val="24"/>
        </w:rPr>
        <w:br/>
        <w:t>1. Значком «Юный турист» награждаются учащиеся, воспитанники, студенты, участвовавшие в течение одного года в четырех походах (двух однодневных и двух двухдневных, в том  числе в одном из них с ночевкой в полевых условиях) и выполнившие следующие требования:</w:t>
      </w:r>
    </w:p>
    <w:p w:rsidR="00572985" w:rsidRDefault="001C3803" w:rsidP="00CA71C5">
      <w:pPr>
        <w:spacing w:before="100" w:beforeAutospacing="1" w:after="100" w:afterAutospacing="1" w:line="240" w:lineRule="auto"/>
        <w:ind w:left="215" w:right="215"/>
        <w:jc w:val="both"/>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а) научились ориентироваться по компасу, часам, местным предметам, солнцу, пользоваться топографической и спортивной картой, ходить по азимуту; умеют пользоваться дорожными знаками, применяемыми в играх на местности; научились преодолевать естественные препятствия в пути;</w:t>
      </w:r>
    </w:p>
    <w:p w:rsidR="00572985" w:rsidRDefault="001C3803" w:rsidP="00CA71C5">
      <w:pPr>
        <w:spacing w:before="100" w:beforeAutospacing="1" w:after="100" w:afterAutospacing="1" w:line="240" w:lineRule="auto"/>
        <w:ind w:left="215" w:right="215"/>
        <w:jc w:val="both"/>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б) умеют одеваться, обуваться и снаряжаться для похода в зависимости от сезона, длительности похода и способа передвижения;</w:t>
      </w:r>
    </w:p>
    <w:p w:rsidR="00572985" w:rsidRDefault="001C3803" w:rsidP="00CA71C5">
      <w:pPr>
        <w:spacing w:before="100" w:beforeAutospacing="1" w:after="100" w:afterAutospacing="1" w:line="240" w:lineRule="auto"/>
        <w:ind w:left="215" w:right="215"/>
        <w:jc w:val="both"/>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в) научились выбирать место для привала, оборудовать его для ночлега, умеют разжечь костер, приготовить на нем пищу;</w:t>
      </w:r>
    </w:p>
    <w:p w:rsidR="00572985" w:rsidRDefault="001C3803" w:rsidP="00CA71C5">
      <w:pPr>
        <w:spacing w:before="100" w:beforeAutospacing="1" w:after="100" w:afterAutospacing="1" w:line="240" w:lineRule="auto"/>
        <w:ind w:left="215" w:right="215"/>
        <w:jc w:val="both"/>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г) знают правила поведения в походе, умеют оказать доврачебную помощь.</w:t>
      </w:r>
      <w:r w:rsidRPr="001C3803">
        <w:rPr>
          <w:rFonts w:ascii="Times New Roman" w:eastAsia="Times New Roman" w:hAnsi="Times New Roman" w:cs="Times New Roman"/>
          <w:sz w:val="24"/>
          <w:szCs w:val="24"/>
        </w:rPr>
        <w:br/>
      </w:r>
      <w:r w:rsidRPr="001C3803">
        <w:rPr>
          <w:rFonts w:ascii="Times New Roman" w:eastAsia="Times New Roman" w:hAnsi="Times New Roman" w:cs="Times New Roman"/>
          <w:sz w:val="24"/>
          <w:szCs w:val="24"/>
        </w:rPr>
        <w:br/>
        <w:t>2. Значком «Юный турист» награждает совет образовательного учреждения.</w:t>
      </w:r>
      <w:r w:rsidRPr="001C3803">
        <w:rPr>
          <w:rFonts w:ascii="Times New Roman" w:eastAsia="Times New Roman" w:hAnsi="Times New Roman" w:cs="Times New Roman"/>
          <w:sz w:val="24"/>
          <w:szCs w:val="24"/>
        </w:rPr>
        <w:br/>
      </w:r>
      <w:r w:rsidRPr="001C3803">
        <w:rPr>
          <w:rFonts w:ascii="Times New Roman" w:eastAsia="Times New Roman" w:hAnsi="Times New Roman" w:cs="Times New Roman"/>
          <w:sz w:val="24"/>
          <w:szCs w:val="24"/>
        </w:rPr>
        <w:br/>
        <w:t xml:space="preserve">3. Описание значка. На круглой металлической пластинке на </w:t>
      </w:r>
      <w:proofErr w:type="spellStart"/>
      <w:r w:rsidRPr="001C3803">
        <w:rPr>
          <w:rFonts w:ascii="Times New Roman" w:eastAsia="Times New Roman" w:hAnsi="Times New Roman" w:cs="Times New Roman"/>
          <w:sz w:val="24"/>
          <w:szCs w:val="24"/>
        </w:rPr>
        <w:t>голубом</w:t>
      </w:r>
      <w:proofErr w:type="spellEnd"/>
      <w:r w:rsidRPr="001C3803">
        <w:rPr>
          <w:rFonts w:ascii="Times New Roman" w:eastAsia="Times New Roman" w:hAnsi="Times New Roman" w:cs="Times New Roman"/>
          <w:sz w:val="24"/>
          <w:szCs w:val="24"/>
        </w:rPr>
        <w:t xml:space="preserve"> фоне в центре изображена палатка, а перед ней — горящий костер. Сверху текст: Юный турист, в нижней части — компас, по кругу текст: Российская Федерация.</w:t>
      </w:r>
      <w:r w:rsidRPr="001C3803">
        <w:rPr>
          <w:rFonts w:ascii="Times New Roman" w:eastAsia="Times New Roman" w:hAnsi="Times New Roman" w:cs="Times New Roman"/>
          <w:sz w:val="24"/>
          <w:szCs w:val="24"/>
        </w:rPr>
        <w:br/>
      </w:r>
      <w:r w:rsidRPr="001C3803">
        <w:rPr>
          <w:rFonts w:ascii="Times New Roman" w:eastAsia="Times New Roman" w:hAnsi="Times New Roman" w:cs="Times New Roman"/>
          <w:sz w:val="24"/>
          <w:szCs w:val="24"/>
        </w:rPr>
        <w:br/>
        <w:t>4. Значок «Юный турист» носится на правой стороне груди.</w:t>
      </w:r>
      <w:r w:rsidRPr="001C3803">
        <w:rPr>
          <w:rFonts w:ascii="Times New Roman" w:eastAsia="Times New Roman" w:hAnsi="Times New Roman" w:cs="Times New Roman"/>
          <w:sz w:val="24"/>
          <w:szCs w:val="24"/>
        </w:rPr>
        <w:br/>
      </w:r>
      <w:r w:rsidRPr="001C3803">
        <w:rPr>
          <w:rFonts w:ascii="Times New Roman" w:eastAsia="Times New Roman" w:hAnsi="Times New Roman" w:cs="Times New Roman"/>
          <w:sz w:val="24"/>
          <w:szCs w:val="24"/>
        </w:rPr>
        <w:br/>
        <w:t>5. Преимущественное право на изготовление значка «Юный турист» предоставляется Центру детско-юношеского туризма Министерства образования Российской Федерации.</w:t>
      </w:r>
      <w:r w:rsidRPr="001C3803">
        <w:rPr>
          <w:rFonts w:ascii="Times New Roman" w:eastAsia="Times New Roman" w:hAnsi="Times New Roman" w:cs="Times New Roman"/>
          <w:sz w:val="24"/>
          <w:szCs w:val="24"/>
        </w:rPr>
        <w:br/>
      </w:r>
    </w:p>
    <w:p w:rsidR="00572985" w:rsidRDefault="00572985">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1C3803" w:rsidRPr="001C3803" w:rsidRDefault="001C3803" w:rsidP="00CA71C5">
      <w:pPr>
        <w:spacing w:before="100" w:beforeAutospacing="1" w:after="100" w:afterAutospacing="1" w:line="240" w:lineRule="auto"/>
        <w:ind w:left="215" w:right="215"/>
        <w:jc w:val="both"/>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lastRenderedPageBreak/>
        <w:t xml:space="preserve">  </w:t>
      </w:r>
    </w:p>
    <w:p w:rsidR="001C3803" w:rsidRPr="001C3803" w:rsidRDefault="001C3803" w:rsidP="00CA71C5">
      <w:pPr>
        <w:spacing w:before="100" w:beforeAutospacing="1" w:after="100" w:afterAutospacing="1" w:line="240" w:lineRule="auto"/>
        <w:ind w:left="215" w:right="215"/>
        <w:jc w:val="both"/>
        <w:rPr>
          <w:rFonts w:ascii="Times New Roman" w:eastAsia="Times New Roman" w:hAnsi="Times New Roman" w:cs="Times New Roman"/>
          <w:sz w:val="24"/>
          <w:szCs w:val="24"/>
        </w:rPr>
      </w:pPr>
      <w:bookmarkStart w:id="2" w:name="4"/>
      <w:bookmarkEnd w:id="2"/>
      <w:r w:rsidRPr="001C3803">
        <w:rPr>
          <w:rFonts w:ascii="Times New Roman" w:eastAsia="Times New Roman" w:hAnsi="Times New Roman" w:cs="Times New Roman"/>
          <w:i/>
          <w:iCs/>
          <w:sz w:val="24"/>
          <w:szCs w:val="24"/>
        </w:rPr>
        <w:t>Приложение 4</w:t>
      </w:r>
      <w:r w:rsidRPr="001C3803">
        <w:rPr>
          <w:rFonts w:ascii="Times New Roman" w:eastAsia="Times New Roman" w:hAnsi="Times New Roman" w:cs="Times New Roman"/>
          <w:sz w:val="24"/>
          <w:szCs w:val="24"/>
        </w:rPr>
        <w:t xml:space="preserve"> </w:t>
      </w:r>
    </w:p>
    <w:p w:rsidR="001C3803" w:rsidRPr="001C3803" w:rsidRDefault="001C3803" w:rsidP="00CA71C5">
      <w:pPr>
        <w:spacing w:before="100" w:beforeAutospacing="1" w:after="100" w:afterAutospacing="1" w:line="240" w:lineRule="auto"/>
        <w:ind w:left="215" w:right="215"/>
        <w:jc w:val="both"/>
        <w:rPr>
          <w:rFonts w:ascii="Times New Roman" w:eastAsia="Times New Roman" w:hAnsi="Times New Roman" w:cs="Times New Roman"/>
          <w:sz w:val="24"/>
          <w:szCs w:val="24"/>
        </w:rPr>
      </w:pPr>
      <w:r w:rsidRPr="001C3803">
        <w:rPr>
          <w:rFonts w:ascii="Times New Roman" w:eastAsia="Times New Roman" w:hAnsi="Times New Roman" w:cs="Times New Roman"/>
          <w:b/>
          <w:bCs/>
          <w:sz w:val="24"/>
          <w:szCs w:val="24"/>
        </w:rPr>
        <w:t>Положение о значке «Турист России»</w:t>
      </w:r>
      <w:r w:rsidRPr="001C3803">
        <w:rPr>
          <w:rFonts w:ascii="Times New Roman" w:eastAsia="Times New Roman" w:hAnsi="Times New Roman" w:cs="Times New Roman"/>
          <w:sz w:val="24"/>
          <w:szCs w:val="24"/>
        </w:rPr>
        <w:t xml:space="preserve"> </w:t>
      </w:r>
    </w:p>
    <w:tbl>
      <w:tblPr>
        <w:tblW w:w="4452" w:type="pct"/>
        <w:jc w:val="center"/>
        <w:tblCellSpacing w:w="15" w:type="dxa"/>
        <w:tblCellMar>
          <w:top w:w="15" w:type="dxa"/>
          <w:left w:w="15" w:type="dxa"/>
          <w:bottom w:w="15" w:type="dxa"/>
          <w:right w:w="15" w:type="dxa"/>
        </w:tblCellMar>
        <w:tblLook w:val="04A0"/>
      </w:tblPr>
      <w:tblGrid>
        <w:gridCol w:w="2506"/>
        <w:gridCol w:w="5904"/>
      </w:tblGrid>
      <w:tr w:rsidR="001C3803" w:rsidRPr="001C3803" w:rsidTr="00CB1040">
        <w:trPr>
          <w:tblCellSpacing w:w="15" w:type="dxa"/>
          <w:jc w:val="center"/>
        </w:trPr>
        <w:tc>
          <w:tcPr>
            <w:tcW w:w="1463" w:type="pct"/>
            <w:vAlign w:val="center"/>
            <w:hideMark/>
          </w:tcPr>
          <w:p w:rsidR="001C3803" w:rsidRPr="001C3803" w:rsidRDefault="001C3803" w:rsidP="00CA71C5">
            <w:pPr>
              <w:spacing w:after="0" w:line="240" w:lineRule="auto"/>
              <w:jc w:val="both"/>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Согласовано</w:t>
            </w:r>
            <w:r w:rsidRPr="001C3803">
              <w:rPr>
                <w:rFonts w:ascii="Times New Roman" w:eastAsia="Times New Roman" w:hAnsi="Times New Roman" w:cs="Times New Roman"/>
                <w:sz w:val="24"/>
                <w:szCs w:val="24"/>
              </w:rPr>
              <w:br/>
              <w:t>Государственным комитетом</w:t>
            </w:r>
            <w:r w:rsidRPr="001C3803">
              <w:rPr>
                <w:rFonts w:ascii="Times New Roman" w:eastAsia="Times New Roman" w:hAnsi="Times New Roman" w:cs="Times New Roman"/>
                <w:sz w:val="24"/>
                <w:szCs w:val="24"/>
              </w:rPr>
              <w:br/>
              <w:t>РФ по физической культуре и туризму</w:t>
            </w:r>
          </w:p>
        </w:tc>
        <w:tc>
          <w:tcPr>
            <w:tcW w:w="3484" w:type="pct"/>
            <w:vAlign w:val="center"/>
            <w:hideMark/>
          </w:tcPr>
          <w:p w:rsidR="00CB1040" w:rsidRDefault="001C3803" w:rsidP="00CB1040">
            <w:pPr>
              <w:spacing w:after="0" w:line="240" w:lineRule="auto"/>
              <w:jc w:val="right"/>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 xml:space="preserve">Утверждено </w:t>
            </w:r>
            <w:r w:rsidRPr="001C3803">
              <w:rPr>
                <w:rFonts w:ascii="Times New Roman" w:eastAsia="Times New Roman" w:hAnsi="Times New Roman" w:cs="Times New Roman"/>
                <w:sz w:val="24"/>
                <w:szCs w:val="24"/>
              </w:rPr>
              <w:br/>
              <w:t xml:space="preserve">Советом Союза </w:t>
            </w:r>
          </w:p>
          <w:p w:rsidR="001C3803" w:rsidRPr="001C3803" w:rsidRDefault="001C3803" w:rsidP="00CB1040">
            <w:pPr>
              <w:spacing w:after="0" w:line="240" w:lineRule="auto"/>
              <w:jc w:val="right"/>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 xml:space="preserve">Туристско-спортивного союза России </w:t>
            </w:r>
            <w:r w:rsidRPr="001C3803">
              <w:rPr>
                <w:rFonts w:ascii="Times New Roman" w:eastAsia="Times New Roman" w:hAnsi="Times New Roman" w:cs="Times New Roman"/>
                <w:sz w:val="24"/>
                <w:szCs w:val="24"/>
              </w:rPr>
              <w:br/>
              <w:t>5 декабря 1996 г.</w:t>
            </w:r>
          </w:p>
        </w:tc>
      </w:tr>
    </w:tbl>
    <w:p w:rsidR="00CB1040" w:rsidRDefault="001C3803" w:rsidP="00CA71C5">
      <w:pPr>
        <w:spacing w:before="100" w:beforeAutospacing="1" w:after="100" w:afterAutospacing="1" w:line="240" w:lineRule="auto"/>
        <w:ind w:left="215" w:right="215"/>
        <w:jc w:val="both"/>
        <w:rPr>
          <w:rFonts w:ascii="Times New Roman" w:eastAsia="Times New Roman" w:hAnsi="Times New Roman" w:cs="Times New Roman"/>
          <w:sz w:val="24"/>
          <w:szCs w:val="24"/>
        </w:rPr>
      </w:pPr>
      <w:proofErr w:type="gramStart"/>
      <w:r w:rsidRPr="001C3803">
        <w:rPr>
          <w:rFonts w:ascii="Times New Roman" w:eastAsia="Times New Roman" w:hAnsi="Times New Roman" w:cs="Times New Roman"/>
          <w:sz w:val="24"/>
          <w:szCs w:val="24"/>
        </w:rPr>
        <w:t>Значком «Турист России» награждаются туристы, достигшие 12-летнего возраста, участвовавшие в течение года в одном или нескольких походах суммарной продолжительностью не менее 5 дней и общей протяженностью не менее: 75 километров пешком или на лыжах, не менее 100 километров на лодках, байдарках, плотах, катамаранах, либо не менее 150 километров на велосипедах или конных маршрутах, либо не менее 500 километров на мотоциклах</w:t>
      </w:r>
      <w:proofErr w:type="gramEnd"/>
      <w:r w:rsidRPr="001C3803">
        <w:rPr>
          <w:rFonts w:ascii="Times New Roman" w:eastAsia="Times New Roman" w:hAnsi="Times New Roman" w:cs="Times New Roman"/>
          <w:sz w:val="24"/>
          <w:szCs w:val="24"/>
        </w:rPr>
        <w:t xml:space="preserve"> или 1000 километров на автомобилях и </w:t>
      </w:r>
      <w:proofErr w:type="gramStart"/>
      <w:r w:rsidRPr="001C3803">
        <w:rPr>
          <w:rFonts w:ascii="Times New Roman" w:eastAsia="Times New Roman" w:hAnsi="Times New Roman" w:cs="Times New Roman"/>
          <w:sz w:val="24"/>
          <w:szCs w:val="24"/>
        </w:rPr>
        <w:t>овладевшие</w:t>
      </w:r>
      <w:proofErr w:type="gramEnd"/>
      <w:r w:rsidRPr="001C3803">
        <w:rPr>
          <w:rFonts w:ascii="Times New Roman" w:eastAsia="Times New Roman" w:hAnsi="Times New Roman" w:cs="Times New Roman"/>
          <w:sz w:val="24"/>
          <w:szCs w:val="24"/>
        </w:rPr>
        <w:t xml:space="preserve"> основами туризма.</w:t>
      </w:r>
    </w:p>
    <w:p w:rsidR="001C3803" w:rsidRPr="001C3803" w:rsidRDefault="001C3803" w:rsidP="00CA71C5">
      <w:pPr>
        <w:spacing w:before="100" w:beforeAutospacing="1" w:after="100" w:afterAutospacing="1" w:line="240" w:lineRule="auto"/>
        <w:ind w:left="215" w:right="215"/>
        <w:jc w:val="both"/>
        <w:rPr>
          <w:rFonts w:ascii="Times New Roman" w:eastAsia="Times New Roman" w:hAnsi="Times New Roman" w:cs="Times New Roman"/>
          <w:sz w:val="24"/>
          <w:szCs w:val="24"/>
        </w:rPr>
      </w:pPr>
      <w:proofErr w:type="gramStart"/>
      <w:r w:rsidRPr="001C3803">
        <w:rPr>
          <w:rFonts w:ascii="Times New Roman" w:eastAsia="Times New Roman" w:hAnsi="Times New Roman" w:cs="Times New Roman"/>
          <w:sz w:val="24"/>
          <w:szCs w:val="24"/>
        </w:rPr>
        <w:t>Решение о награждении значком «Турист России» принимается комиссией на основании:</w:t>
      </w:r>
      <w:r w:rsidRPr="001C3803">
        <w:rPr>
          <w:rFonts w:ascii="Times New Roman" w:eastAsia="Times New Roman" w:hAnsi="Times New Roman" w:cs="Times New Roman"/>
          <w:sz w:val="24"/>
          <w:szCs w:val="24"/>
        </w:rPr>
        <w:br/>
        <w:t>— выполнения установленных норм, подтвержденного маршрутными листами или накопительными справками, выданными за участие в походах туристско-спортивными организациями либо маршрутно-квалификационными комиссиями;</w:t>
      </w:r>
      <w:r w:rsidRPr="001C3803">
        <w:rPr>
          <w:rFonts w:ascii="Times New Roman" w:eastAsia="Times New Roman" w:hAnsi="Times New Roman" w:cs="Times New Roman"/>
          <w:sz w:val="24"/>
          <w:szCs w:val="24"/>
        </w:rPr>
        <w:br/>
        <w:t xml:space="preserve">— успешного прохождения собеседования по основам туризма. </w:t>
      </w:r>
      <w:proofErr w:type="gramEnd"/>
    </w:p>
    <w:p w:rsidR="00CB1040" w:rsidRDefault="001C3803" w:rsidP="00CA71C5">
      <w:pPr>
        <w:spacing w:before="100" w:beforeAutospacing="1" w:after="100" w:afterAutospacing="1" w:line="240" w:lineRule="auto"/>
        <w:ind w:left="215" w:right="215"/>
        <w:jc w:val="both"/>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Значком «Турист России» награждают:</w:t>
      </w:r>
    </w:p>
    <w:p w:rsidR="00CB1040" w:rsidRDefault="001C3803" w:rsidP="00CA71C5">
      <w:pPr>
        <w:spacing w:before="100" w:beforeAutospacing="1" w:after="100" w:afterAutospacing="1" w:line="240" w:lineRule="auto"/>
        <w:ind w:left="215" w:right="215"/>
        <w:jc w:val="both"/>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 туристские и спортивные организации;</w:t>
      </w:r>
    </w:p>
    <w:p w:rsidR="00CB1040" w:rsidRDefault="001C3803" w:rsidP="00CA71C5">
      <w:pPr>
        <w:spacing w:before="100" w:beforeAutospacing="1" w:after="100" w:afterAutospacing="1" w:line="240" w:lineRule="auto"/>
        <w:ind w:left="215" w:right="215"/>
        <w:jc w:val="both"/>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 учебные заведения;</w:t>
      </w:r>
    </w:p>
    <w:p w:rsidR="00CB1040" w:rsidRDefault="001C3803" w:rsidP="00CA71C5">
      <w:pPr>
        <w:spacing w:before="100" w:beforeAutospacing="1" w:after="100" w:afterAutospacing="1" w:line="240" w:lineRule="auto"/>
        <w:ind w:left="215" w:right="215"/>
        <w:jc w:val="both"/>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 коллективы физической культуры предприятий, учреждений и организаций.</w:t>
      </w:r>
    </w:p>
    <w:p w:rsidR="00CB1040" w:rsidRDefault="001C3803" w:rsidP="00CA71C5">
      <w:pPr>
        <w:spacing w:before="100" w:beforeAutospacing="1" w:after="100" w:afterAutospacing="1" w:line="240" w:lineRule="auto"/>
        <w:ind w:left="215" w:right="215"/>
        <w:jc w:val="both"/>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Лицам, выполнившим установленные требования и нормы, вручаются удостоверения и значки установленного образца. Значок «Турист России» носится на правой стороне груди ниже государственных наград.</w:t>
      </w:r>
    </w:p>
    <w:p w:rsidR="001C3803" w:rsidRPr="001C3803" w:rsidRDefault="001C3803" w:rsidP="00CA71C5">
      <w:pPr>
        <w:spacing w:before="100" w:beforeAutospacing="1" w:after="100" w:afterAutospacing="1" w:line="240" w:lineRule="auto"/>
        <w:ind w:left="215" w:right="215"/>
        <w:jc w:val="both"/>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br/>
        <w:t xml:space="preserve">Эксклюзивное право на изготовление значка «Турист России» остается за Туристско-спортивным союзом России. </w:t>
      </w:r>
    </w:p>
    <w:p w:rsidR="00572985" w:rsidRDefault="001C3803" w:rsidP="00CA71C5">
      <w:pPr>
        <w:spacing w:before="100" w:beforeAutospacing="1" w:after="100" w:afterAutospacing="1" w:line="240" w:lineRule="auto"/>
        <w:ind w:left="215" w:right="215"/>
        <w:jc w:val="both"/>
        <w:rPr>
          <w:rFonts w:ascii="Times New Roman" w:eastAsia="Times New Roman" w:hAnsi="Times New Roman" w:cs="Times New Roman"/>
          <w:i/>
          <w:iCs/>
          <w:sz w:val="24"/>
          <w:szCs w:val="24"/>
        </w:rPr>
      </w:pPr>
      <w:r w:rsidRPr="001C3803">
        <w:rPr>
          <w:rFonts w:ascii="Times New Roman" w:eastAsia="Times New Roman" w:hAnsi="Times New Roman" w:cs="Times New Roman"/>
          <w:sz w:val="24"/>
          <w:szCs w:val="24"/>
        </w:rPr>
        <w:br/>
      </w:r>
      <w:bookmarkStart w:id="3" w:name="5"/>
      <w:bookmarkEnd w:id="3"/>
    </w:p>
    <w:p w:rsidR="00572985" w:rsidRDefault="00572985">
      <w:pPr>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br w:type="page"/>
      </w:r>
    </w:p>
    <w:p w:rsidR="001C3803" w:rsidRPr="001C3803" w:rsidRDefault="001C3803" w:rsidP="00CA71C5">
      <w:pPr>
        <w:spacing w:before="100" w:beforeAutospacing="1" w:after="100" w:afterAutospacing="1" w:line="240" w:lineRule="auto"/>
        <w:ind w:left="215" w:right="215"/>
        <w:jc w:val="both"/>
        <w:rPr>
          <w:rFonts w:ascii="Times New Roman" w:eastAsia="Times New Roman" w:hAnsi="Times New Roman" w:cs="Times New Roman"/>
          <w:sz w:val="24"/>
          <w:szCs w:val="24"/>
        </w:rPr>
      </w:pPr>
      <w:r w:rsidRPr="001C3803">
        <w:rPr>
          <w:rFonts w:ascii="Times New Roman" w:eastAsia="Times New Roman" w:hAnsi="Times New Roman" w:cs="Times New Roman"/>
          <w:i/>
          <w:iCs/>
          <w:sz w:val="24"/>
          <w:szCs w:val="24"/>
        </w:rPr>
        <w:lastRenderedPageBreak/>
        <w:t>Приложение 5</w:t>
      </w:r>
      <w:r w:rsidRPr="001C3803">
        <w:rPr>
          <w:rFonts w:ascii="Times New Roman" w:eastAsia="Times New Roman" w:hAnsi="Times New Roman" w:cs="Times New Roman"/>
          <w:sz w:val="24"/>
          <w:szCs w:val="24"/>
        </w:rPr>
        <w:t xml:space="preserve"> </w:t>
      </w:r>
    </w:p>
    <w:p w:rsidR="001C3803" w:rsidRPr="001C3803" w:rsidRDefault="001C3803" w:rsidP="00572985">
      <w:pPr>
        <w:spacing w:before="100" w:beforeAutospacing="1" w:after="100" w:afterAutospacing="1" w:line="240" w:lineRule="auto"/>
        <w:ind w:left="215" w:right="215"/>
        <w:jc w:val="center"/>
        <w:rPr>
          <w:rFonts w:ascii="Times New Roman" w:eastAsia="Times New Roman" w:hAnsi="Times New Roman" w:cs="Times New Roman"/>
          <w:sz w:val="24"/>
          <w:szCs w:val="24"/>
        </w:rPr>
      </w:pPr>
      <w:r w:rsidRPr="001C3803">
        <w:rPr>
          <w:rFonts w:ascii="Times New Roman" w:eastAsia="Times New Roman" w:hAnsi="Times New Roman" w:cs="Times New Roman"/>
          <w:b/>
          <w:bCs/>
          <w:sz w:val="24"/>
          <w:szCs w:val="24"/>
        </w:rPr>
        <w:t>Должностная инструкция «Туристский организатор школы»</w:t>
      </w:r>
    </w:p>
    <w:p w:rsidR="00572985" w:rsidRDefault="001C3803" w:rsidP="00572985">
      <w:pPr>
        <w:spacing w:before="100" w:beforeAutospacing="1" w:after="100" w:afterAutospacing="1" w:line="240" w:lineRule="auto"/>
        <w:ind w:left="215" w:right="215"/>
        <w:rPr>
          <w:rFonts w:ascii="Times New Roman" w:eastAsia="Times New Roman" w:hAnsi="Times New Roman" w:cs="Times New Roman"/>
          <w:b/>
          <w:bCs/>
          <w:sz w:val="24"/>
          <w:szCs w:val="24"/>
        </w:rPr>
      </w:pPr>
      <w:r w:rsidRPr="001C3803">
        <w:rPr>
          <w:rFonts w:ascii="Times New Roman" w:eastAsia="Times New Roman" w:hAnsi="Times New Roman" w:cs="Times New Roman"/>
          <w:b/>
          <w:bCs/>
          <w:sz w:val="24"/>
          <w:szCs w:val="24"/>
        </w:rPr>
        <w:t>Общие положения</w:t>
      </w:r>
    </w:p>
    <w:p w:rsidR="00CB1040" w:rsidRDefault="001C3803" w:rsidP="00572985">
      <w:pPr>
        <w:spacing w:before="100" w:beforeAutospacing="1" w:after="100" w:afterAutospacing="1" w:line="240" w:lineRule="auto"/>
        <w:ind w:left="215" w:right="215"/>
        <w:jc w:val="both"/>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 xml:space="preserve">Туристский организатор школы — специалист, ответственный за функционирование и развитие туристско-краеведческой деятельности в системе основного и дополнительного образования данной школы. В соответствии с приказом министра просвещения СССР от 15 октября 1985 г. № 190 «О дальнейшем совершенствовании туристско-краеведческой и экскурсионной работы с учащимися общеобразовательных школ, педагогических училищ и студентами педагогических институтов» туристский организатор назначается на должность приказом директора школы. По должности </w:t>
      </w:r>
      <w:proofErr w:type="gramStart"/>
      <w:r w:rsidRPr="001C3803">
        <w:rPr>
          <w:rFonts w:ascii="Times New Roman" w:eastAsia="Times New Roman" w:hAnsi="Times New Roman" w:cs="Times New Roman"/>
          <w:sz w:val="24"/>
          <w:szCs w:val="24"/>
        </w:rPr>
        <w:t>подчинен</w:t>
      </w:r>
      <w:proofErr w:type="gramEnd"/>
      <w:r w:rsidRPr="001C3803">
        <w:rPr>
          <w:rFonts w:ascii="Times New Roman" w:eastAsia="Times New Roman" w:hAnsi="Times New Roman" w:cs="Times New Roman"/>
          <w:sz w:val="24"/>
          <w:szCs w:val="24"/>
        </w:rPr>
        <w:t xml:space="preserve"> директору школы (или заместителю директора школы по воспитательной работе).</w:t>
      </w:r>
      <w:r w:rsidRPr="001C3803">
        <w:rPr>
          <w:rFonts w:ascii="Times New Roman" w:eastAsia="Times New Roman" w:hAnsi="Times New Roman" w:cs="Times New Roman"/>
          <w:sz w:val="24"/>
          <w:szCs w:val="24"/>
        </w:rPr>
        <w:br/>
      </w:r>
      <w:r w:rsidRPr="001C3803">
        <w:rPr>
          <w:rFonts w:ascii="Times New Roman" w:eastAsia="Times New Roman" w:hAnsi="Times New Roman" w:cs="Times New Roman"/>
          <w:sz w:val="24"/>
          <w:szCs w:val="24"/>
        </w:rPr>
        <w:br/>
        <w:t>Квалификационные требования: высшее (</w:t>
      </w:r>
      <w:proofErr w:type="spellStart"/>
      <w:r w:rsidRPr="001C3803">
        <w:rPr>
          <w:rFonts w:ascii="Times New Roman" w:eastAsia="Times New Roman" w:hAnsi="Times New Roman" w:cs="Times New Roman"/>
          <w:sz w:val="24"/>
          <w:szCs w:val="24"/>
        </w:rPr>
        <w:t>среднеспециальное</w:t>
      </w:r>
      <w:proofErr w:type="spellEnd"/>
      <w:r w:rsidRPr="001C3803">
        <w:rPr>
          <w:rFonts w:ascii="Times New Roman" w:eastAsia="Times New Roman" w:hAnsi="Times New Roman" w:cs="Times New Roman"/>
          <w:sz w:val="24"/>
          <w:szCs w:val="24"/>
        </w:rPr>
        <w:t>) педагогическое образование; спортивно-туристская квалификация не ниже третьего разряда по туризму; инструкторская квалификация не ниже «Инструктора детско-юношеского туризма»; опыт судейства туристских соревнований.</w:t>
      </w:r>
    </w:p>
    <w:p w:rsidR="001C3803" w:rsidRPr="001C3803" w:rsidRDefault="001C3803" w:rsidP="00572985">
      <w:pPr>
        <w:spacing w:before="100" w:beforeAutospacing="1" w:after="100" w:afterAutospacing="1" w:line="240" w:lineRule="auto"/>
        <w:ind w:left="215" w:right="215"/>
        <w:jc w:val="both"/>
        <w:rPr>
          <w:rFonts w:ascii="Times New Roman" w:eastAsia="Times New Roman" w:hAnsi="Times New Roman" w:cs="Times New Roman"/>
          <w:sz w:val="24"/>
          <w:szCs w:val="24"/>
        </w:rPr>
      </w:pPr>
      <w:proofErr w:type="gramStart"/>
      <w:r w:rsidRPr="001C3803">
        <w:rPr>
          <w:rFonts w:ascii="Times New Roman" w:eastAsia="Times New Roman" w:hAnsi="Times New Roman" w:cs="Times New Roman"/>
          <w:sz w:val="24"/>
          <w:szCs w:val="24"/>
        </w:rPr>
        <w:t>Должен знать Закон РФ «Об образовании» (ред. 1996 г.); Закон РФ «Об основах туристской деятельности в Российской Федерации» (принят Государственной Думой РФ 4 октября 1996 г.); «Инструкцию по организации и проведению туристских походов, экспедиций и экскурсий (путешествий) с учащимися, воспитанниками и студентами Российской Федерации (Приложение 1 к приказу Министерства образования РФ от 13 июля 1992 г. № 293);</w:t>
      </w:r>
      <w:proofErr w:type="gramEnd"/>
      <w:r w:rsidRPr="001C3803">
        <w:rPr>
          <w:rFonts w:ascii="Times New Roman" w:eastAsia="Times New Roman" w:hAnsi="Times New Roman" w:cs="Times New Roman"/>
          <w:sz w:val="24"/>
          <w:szCs w:val="24"/>
        </w:rPr>
        <w:t xml:space="preserve"> «Инструкцию по организации и проведению туристских мероприятий с учащимися и воспитанниками образовательных учреждений г. Москвы» (</w:t>
      </w:r>
      <w:proofErr w:type="gramStart"/>
      <w:r w:rsidRPr="001C3803">
        <w:rPr>
          <w:rFonts w:ascii="Times New Roman" w:eastAsia="Times New Roman" w:hAnsi="Times New Roman" w:cs="Times New Roman"/>
          <w:sz w:val="24"/>
          <w:szCs w:val="24"/>
        </w:rPr>
        <w:t>утверждена</w:t>
      </w:r>
      <w:proofErr w:type="gramEnd"/>
      <w:r w:rsidRPr="001C3803">
        <w:rPr>
          <w:rFonts w:ascii="Times New Roman" w:eastAsia="Times New Roman" w:hAnsi="Times New Roman" w:cs="Times New Roman"/>
          <w:sz w:val="24"/>
          <w:szCs w:val="24"/>
        </w:rPr>
        <w:t xml:space="preserve"> приказом Московского департамента образования от 19 марта 93 г. № 81); другие нормативные документы по организации и финансированию туристских мероприятий с учащимися. </w:t>
      </w:r>
    </w:p>
    <w:p w:rsidR="001C3803" w:rsidRPr="001C3803" w:rsidRDefault="001C3803" w:rsidP="00CA71C5">
      <w:pPr>
        <w:spacing w:before="100" w:beforeAutospacing="1" w:after="100" w:afterAutospacing="1" w:line="240" w:lineRule="auto"/>
        <w:ind w:left="215" w:right="215"/>
        <w:jc w:val="both"/>
        <w:rPr>
          <w:rFonts w:ascii="Times New Roman" w:eastAsia="Times New Roman" w:hAnsi="Times New Roman" w:cs="Times New Roman"/>
          <w:sz w:val="24"/>
          <w:szCs w:val="24"/>
        </w:rPr>
      </w:pPr>
      <w:r w:rsidRPr="001C3803">
        <w:rPr>
          <w:rFonts w:ascii="Times New Roman" w:eastAsia="Times New Roman" w:hAnsi="Times New Roman" w:cs="Times New Roman"/>
          <w:b/>
          <w:bCs/>
          <w:sz w:val="24"/>
          <w:szCs w:val="24"/>
        </w:rPr>
        <w:t>Функции</w:t>
      </w:r>
      <w:r w:rsidRPr="001C3803">
        <w:rPr>
          <w:rFonts w:ascii="Times New Roman" w:eastAsia="Times New Roman" w:hAnsi="Times New Roman" w:cs="Times New Roman"/>
          <w:sz w:val="24"/>
          <w:szCs w:val="24"/>
        </w:rPr>
        <w:t xml:space="preserve"> </w:t>
      </w:r>
    </w:p>
    <w:p w:rsidR="001C3803" w:rsidRPr="001C3803" w:rsidRDefault="001C3803" w:rsidP="00CA71C5">
      <w:pPr>
        <w:spacing w:before="100" w:beforeAutospacing="1" w:after="100" w:afterAutospacing="1" w:line="240" w:lineRule="auto"/>
        <w:ind w:left="215" w:right="215"/>
        <w:jc w:val="both"/>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 xml:space="preserve">Туристский организатор школы осуществляет анализ, планирование, организацию туристско-краеведческой деятельности; проводит учет и контроль качественных и количественных показателей школьного туризма и краеведения; руководит педагогами — организаторами туристских мероприятий с учащимися. </w:t>
      </w:r>
    </w:p>
    <w:p w:rsidR="001C3803" w:rsidRPr="001C3803" w:rsidRDefault="001C3803" w:rsidP="00CA71C5">
      <w:pPr>
        <w:spacing w:before="100" w:beforeAutospacing="1" w:after="100" w:afterAutospacing="1" w:line="240" w:lineRule="auto"/>
        <w:ind w:left="215" w:right="215"/>
        <w:jc w:val="both"/>
        <w:rPr>
          <w:rFonts w:ascii="Times New Roman" w:eastAsia="Times New Roman" w:hAnsi="Times New Roman" w:cs="Times New Roman"/>
          <w:sz w:val="24"/>
          <w:szCs w:val="24"/>
        </w:rPr>
      </w:pPr>
      <w:r w:rsidRPr="001C3803">
        <w:rPr>
          <w:rFonts w:ascii="Times New Roman" w:eastAsia="Times New Roman" w:hAnsi="Times New Roman" w:cs="Times New Roman"/>
          <w:b/>
          <w:bCs/>
          <w:sz w:val="24"/>
          <w:szCs w:val="24"/>
        </w:rPr>
        <w:t>Должностные обязанности</w:t>
      </w:r>
      <w:r w:rsidRPr="001C3803">
        <w:rPr>
          <w:rFonts w:ascii="Times New Roman" w:eastAsia="Times New Roman" w:hAnsi="Times New Roman" w:cs="Times New Roman"/>
          <w:sz w:val="24"/>
          <w:szCs w:val="24"/>
        </w:rPr>
        <w:t xml:space="preserve"> </w:t>
      </w:r>
    </w:p>
    <w:p w:rsidR="00572985" w:rsidRDefault="001C3803" w:rsidP="00572985">
      <w:pPr>
        <w:pStyle w:val="a9"/>
        <w:numPr>
          <w:ilvl w:val="0"/>
          <w:numId w:val="22"/>
        </w:numPr>
        <w:spacing w:before="100" w:beforeAutospacing="1" w:after="100" w:afterAutospacing="1" w:line="240" w:lineRule="auto"/>
        <w:ind w:right="215"/>
        <w:jc w:val="both"/>
        <w:rPr>
          <w:rFonts w:ascii="Times New Roman" w:eastAsia="Times New Roman" w:hAnsi="Times New Roman" w:cs="Times New Roman"/>
          <w:sz w:val="24"/>
          <w:szCs w:val="24"/>
        </w:rPr>
      </w:pPr>
      <w:r w:rsidRPr="00572985">
        <w:rPr>
          <w:rFonts w:ascii="Times New Roman" w:eastAsia="Times New Roman" w:hAnsi="Times New Roman" w:cs="Times New Roman"/>
          <w:sz w:val="24"/>
          <w:szCs w:val="24"/>
        </w:rPr>
        <w:t>Туристский организатор школы определяет стратегию развития туристско-краеведческой деятельности в школе и методы ее включения в процессы основного и дополнительного образования (по согласованию с педагогическим советом школы).</w:t>
      </w:r>
    </w:p>
    <w:p w:rsidR="00572985" w:rsidRDefault="001C3803" w:rsidP="00572985">
      <w:pPr>
        <w:pStyle w:val="a9"/>
        <w:numPr>
          <w:ilvl w:val="0"/>
          <w:numId w:val="22"/>
        </w:numPr>
        <w:spacing w:before="100" w:beforeAutospacing="1" w:after="100" w:afterAutospacing="1" w:line="240" w:lineRule="auto"/>
        <w:ind w:right="215"/>
        <w:jc w:val="both"/>
        <w:rPr>
          <w:rFonts w:ascii="Times New Roman" w:eastAsia="Times New Roman" w:hAnsi="Times New Roman" w:cs="Times New Roman"/>
          <w:sz w:val="24"/>
          <w:szCs w:val="24"/>
        </w:rPr>
      </w:pPr>
      <w:r w:rsidRPr="00572985">
        <w:rPr>
          <w:rFonts w:ascii="Times New Roman" w:eastAsia="Times New Roman" w:hAnsi="Times New Roman" w:cs="Times New Roman"/>
          <w:sz w:val="24"/>
          <w:szCs w:val="24"/>
        </w:rPr>
        <w:t>Планирует туристско-краеведческую деят</w:t>
      </w:r>
      <w:r w:rsidR="00572985">
        <w:rPr>
          <w:rFonts w:ascii="Times New Roman" w:eastAsia="Times New Roman" w:hAnsi="Times New Roman" w:cs="Times New Roman"/>
          <w:sz w:val="24"/>
          <w:szCs w:val="24"/>
        </w:rPr>
        <w:t>ельность школы на учебный год.</w:t>
      </w:r>
    </w:p>
    <w:p w:rsidR="00572985" w:rsidRPr="00572985" w:rsidRDefault="001C3803" w:rsidP="00572985">
      <w:pPr>
        <w:pStyle w:val="a9"/>
        <w:numPr>
          <w:ilvl w:val="0"/>
          <w:numId w:val="22"/>
        </w:numPr>
        <w:spacing w:before="100" w:beforeAutospacing="1" w:after="100" w:afterAutospacing="1" w:line="240" w:lineRule="auto"/>
        <w:ind w:right="215"/>
        <w:jc w:val="both"/>
        <w:rPr>
          <w:rFonts w:ascii="Times New Roman" w:eastAsia="Times New Roman" w:hAnsi="Times New Roman" w:cs="Times New Roman"/>
          <w:sz w:val="24"/>
          <w:szCs w:val="24"/>
        </w:rPr>
      </w:pPr>
      <w:r w:rsidRPr="00572985">
        <w:rPr>
          <w:rFonts w:ascii="Times New Roman" w:eastAsia="Times New Roman" w:hAnsi="Times New Roman" w:cs="Times New Roman"/>
          <w:sz w:val="24"/>
          <w:szCs w:val="24"/>
        </w:rPr>
        <w:t>Организует:</w:t>
      </w:r>
    </w:p>
    <w:p w:rsidR="00572985" w:rsidRDefault="001C3803" w:rsidP="00572985">
      <w:pPr>
        <w:pStyle w:val="a9"/>
        <w:spacing w:before="100" w:beforeAutospacing="1" w:after="100" w:afterAutospacing="1" w:line="240" w:lineRule="auto"/>
        <w:ind w:left="590" w:right="215"/>
        <w:jc w:val="both"/>
        <w:rPr>
          <w:rFonts w:ascii="Times New Roman" w:eastAsia="Times New Roman" w:hAnsi="Times New Roman" w:cs="Times New Roman"/>
          <w:sz w:val="24"/>
          <w:szCs w:val="24"/>
        </w:rPr>
      </w:pPr>
      <w:r w:rsidRPr="00572985">
        <w:rPr>
          <w:rFonts w:ascii="Times New Roman" w:eastAsia="Times New Roman" w:hAnsi="Times New Roman" w:cs="Times New Roman"/>
          <w:sz w:val="24"/>
          <w:szCs w:val="24"/>
        </w:rPr>
        <w:t>— туристско-краеведческие мероприятия, музейную работу в течение учебного года и в каникулы;</w:t>
      </w:r>
    </w:p>
    <w:p w:rsidR="00CB1040" w:rsidRDefault="001C3803" w:rsidP="00572985">
      <w:pPr>
        <w:pStyle w:val="a9"/>
        <w:spacing w:before="100" w:beforeAutospacing="1" w:after="100" w:afterAutospacing="1" w:line="240" w:lineRule="auto"/>
        <w:ind w:left="590" w:right="215"/>
        <w:jc w:val="both"/>
        <w:rPr>
          <w:rFonts w:ascii="Times New Roman" w:eastAsia="Times New Roman" w:hAnsi="Times New Roman" w:cs="Times New Roman"/>
          <w:sz w:val="24"/>
          <w:szCs w:val="24"/>
        </w:rPr>
      </w:pPr>
      <w:r w:rsidRPr="00572985">
        <w:rPr>
          <w:rFonts w:ascii="Times New Roman" w:eastAsia="Times New Roman" w:hAnsi="Times New Roman" w:cs="Times New Roman"/>
          <w:sz w:val="24"/>
          <w:szCs w:val="24"/>
        </w:rPr>
        <w:t>— подготовку детско-юношеского туристско-краеведческого актива;</w:t>
      </w:r>
    </w:p>
    <w:p w:rsidR="00572985" w:rsidRDefault="001C3803" w:rsidP="00572985">
      <w:pPr>
        <w:pStyle w:val="a9"/>
        <w:spacing w:before="100" w:beforeAutospacing="1" w:after="100" w:afterAutospacing="1" w:line="240" w:lineRule="auto"/>
        <w:ind w:left="590" w:right="215"/>
        <w:jc w:val="both"/>
        <w:rPr>
          <w:rFonts w:ascii="Times New Roman" w:eastAsia="Times New Roman" w:hAnsi="Times New Roman" w:cs="Times New Roman"/>
          <w:sz w:val="24"/>
          <w:szCs w:val="24"/>
        </w:rPr>
      </w:pPr>
      <w:r w:rsidRPr="00572985">
        <w:rPr>
          <w:rFonts w:ascii="Times New Roman" w:eastAsia="Times New Roman" w:hAnsi="Times New Roman" w:cs="Times New Roman"/>
          <w:sz w:val="24"/>
          <w:szCs w:val="24"/>
        </w:rPr>
        <w:t xml:space="preserve">— профильную (туристско-краеведческую) подготовку классных руководителей и </w:t>
      </w:r>
      <w:proofErr w:type="gramStart"/>
      <w:r w:rsidRPr="00572985">
        <w:rPr>
          <w:rFonts w:ascii="Times New Roman" w:eastAsia="Times New Roman" w:hAnsi="Times New Roman" w:cs="Times New Roman"/>
          <w:sz w:val="24"/>
          <w:szCs w:val="24"/>
        </w:rPr>
        <w:t>учителей-предметников</w:t>
      </w:r>
      <w:proofErr w:type="gramEnd"/>
      <w:r w:rsidRPr="00572985">
        <w:rPr>
          <w:rFonts w:ascii="Times New Roman" w:eastAsia="Times New Roman" w:hAnsi="Times New Roman" w:cs="Times New Roman"/>
          <w:sz w:val="24"/>
          <w:szCs w:val="24"/>
        </w:rPr>
        <w:t xml:space="preserve"> — непосредственных организаторов школьного туризма и </w:t>
      </w:r>
      <w:r w:rsidRPr="00572985">
        <w:rPr>
          <w:rFonts w:ascii="Times New Roman" w:eastAsia="Times New Roman" w:hAnsi="Times New Roman" w:cs="Times New Roman"/>
          <w:sz w:val="24"/>
          <w:szCs w:val="24"/>
        </w:rPr>
        <w:lastRenderedPageBreak/>
        <w:t>краеведения. Обучает педагогов порядку подготовки, проведения и подведения итогов туристско-краеведческих мероприятий.</w:t>
      </w:r>
    </w:p>
    <w:p w:rsidR="00572985" w:rsidRPr="00572985" w:rsidRDefault="001C3803" w:rsidP="00572985">
      <w:pPr>
        <w:pStyle w:val="a9"/>
        <w:numPr>
          <w:ilvl w:val="0"/>
          <w:numId w:val="22"/>
        </w:numPr>
        <w:spacing w:before="100" w:beforeAutospacing="1" w:after="100" w:afterAutospacing="1" w:line="240" w:lineRule="auto"/>
        <w:ind w:right="215"/>
        <w:jc w:val="both"/>
        <w:rPr>
          <w:rFonts w:ascii="Times New Roman" w:eastAsia="Times New Roman" w:hAnsi="Times New Roman" w:cs="Times New Roman"/>
          <w:sz w:val="24"/>
          <w:szCs w:val="24"/>
        </w:rPr>
      </w:pPr>
      <w:r w:rsidRPr="00572985">
        <w:rPr>
          <w:rFonts w:ascii="Times New Roman" w:eastAsia="Times New Roman" w:hAnsi="Times New Roman" w:cs="Times New Roman"/>
          <w:sz w:val="24"/>
          <w:szCs w:val="24"/>
        </w:rPr>
        <w:t>Организует в школе смотр-соревнование классных коллективов на лучшую организацию туристско-краеведческой деятельности.</w:t>
      </w:r>
    </w:p>
    <w:p w:rsidR="00572985" w:rsidRDefault="001C3803" w:rsidP="00572985">
      <w:pPr>
        <w:pStyle w:val="a9"/>
        <w:numPr>
          <w:ilvl w:val="0"/>
          <w:numId w:val="22"/>
        </w:numPr>
        <w:spacing w:before="100" w:beforeAutospacing="1" w:after="100" w:afterAutospacing="1" w:line="240" w:lineRule="auto"/>
        <w:ind w:right="215"/>
        <w:jc w:val="both"/>
        <w:rPr>
          <w:rFonts w:ascii="Times New Roman" w:eastAsia="Times New Roman" w:hAnsi="Times New Roman" w:cs="Times New Roman"/>
          <w:sz w:val="24"/>
          <w:szCs w:val="24"/>
        </w:rPr>
      </w:pPr>
      <w:r w:rsidRPr="00572985">
        <w:rPr>
          <w:rFonts w:ascii="Times New Roman" w:eastAsia="Times New Roman" w:hAnsi="Times New Roman" w:cs="Times New Roman"/>
          <w:sz w:val="24"/>
          <w:szCs w:val="24"/>
        </w:rPr>
        <w:t>Ведет туристскую документацию: учет участия школьников и педагогов в туристско-краеведческих мероприятиях (по маршрутным листам и книжкам) и выполнения учащимися нормативов на туристские значки и разряды (по протоколам и представлениям).</w:t>
      </w:r>
    </w:p>
    <w:p w:rsidR="00572985" w:rsidRDefault="001C3803" w:rsidP="00572985">
      <w:pPr>
        <w:pStyle w:val="a9"/>
        <w:numPr>
          <w:ilvl w:val="0"/>
          <w:numId w:val="22"/>
        </w:numPr>
        <w:spacing w:before="100" w:beforeAutospacing="1" w:after="100" w:afterAutospacing="1" w:line="240" w:lineRule="auto"/>
        <w:ind w:right="215"/>
        <w:jc w:val="both"/>
        <w:rPr>
          <w:rFonts w:ascii="Times New Roman" w:eastAsia="Times New Roman" w:hAnsi="Times New Roman" w:cs="Times New Roman"/>
          <w:sz w:val="24"/>
          <w:szCs w:val="24"/>
        </w:rPr>
      </w:pPr>
      <w:r w:rsidRPr="00572985">
        <w:rPr>
          <w:rFonts w:ascii="Times New Roman" w:eastAsia="Times New Roman" w:hAnsi="Times New Roman" w:cs="Times New Roman"/>
          <w:sz w:val="24"/>
          <w:szCs w:val="24"/>
        </w:rPr>
        <w:t>Выходит с предложениями к директору школы по вопросам создания и совершенствования материально-технической базы школьного туризма и краеведения (помещения, инвентарь, оборудование, снаряжение).</w:t>
      </w:r>
    </w:p>
    <w:p w:rsidR="00572985" w:rsidRDefault="001C3803" w:rsidP="00572985">
      <w:pPr>
        <w:pStyle w:val="a9"/>
        <w:numPr>
          <w:ilvl w:val="0"/>
          <w:numId w:val="22"/>
        </w:numPr>
        <w:spacing w:before="100" w:beforeAutospacing="1" w:after="100" w:afterAutospacing="1" w:line="240" w:lineRule="auto"/>
        <w:ind w:right="215"/>
        <w:jc w:val="both"/>
        <w:rPr>
          <w:rFonts w:ascii="Times New Roman" w:eastAsia="Times New Roman" w:hAnsi="Times New Roman" w:cs="Times New Roman"/>
          <w:sz w:val="24"/>
          <w:szCs w:val="24"/>
        </w:rPr>
      </w:pPr>
      <w:r w:rsidRPr="00572985">
        <w:rPr>
          <w:rFonts w:ascii="Times New Roman" w:eastAsia="Times New Roman" w:hAnsi="Times New Roman" w:cs="Times New Roman"/>
          <w:sz w:val="24"/>
          <w:szCs w:val="24"/>
        </w:rPr>
        <w:t>Определяет основные направления распространения передового педагогического опыта по успешному использованию туризма и краеведения как эффективных средств развития личности и формирования школьного коллектива.</w:t>
      </w:r>
    </w:p>
    <w:p w:rsidR="00572985" w:rsidRDefault="001C3803" w:rsidP="00572985">
      <w:pPr>
        <w:pStyle w:val="a9"/>
        <w:numPr>
          <w:ilvl w:val="0"/>
          <w:numId w:val="22"/>
        </w:numPr>
        <w:spacing w:before="100" w:beforeAutospacing="1" w:after="100" w:afterAutospacing="1" w:line="240" w:lineRule="auto"/>
        <w:ind w:right="215"/>
        <w:jc w:val="both"/>
        <w:rPr>
          <w:rFonts w:ascii="Times New Roman" w:eastAsia="Times New Roman" w:hAnsi="Times New Roman" w:cs="Times New Roman"/>
          <w:sz w:val="24"/>
          <w:szCs w:val="24"/>
        </w:rPr>
      </w:pPr>
      <w:r w:rsidRPr="00572985">
        <w:rPr>
          <w:rFonts w:ascii="Times New Roman" w:eastAsia="Times New Roman" w:hAnsi="Times New Roman" w:cs="Times New Roman"/>
          <w:sz w:val="24"/>
          <w:szCs w:val="24"/>
        </w:rPr>
        <w:t>Организует работу с родителями по проблемам туристско-краеведческой деятельности.</w:t>
      </w:r>
    </w:p>
    <w:p w:rsidR="001C3803" w:rsidRPr="00572985" w:rsidRDefault="001C3803" w:rsidP="00572985">
      <w:pPr>
        <w:pStyle w:val="a9"/>
        <w:numPr>
          <w:ilvl w:val="0"/>
          <w:numId w:val="22"/>
        </w:numPr>
        <w:spacing w:before="100" w:beforeAutospacing="1" w:after="100" w:afterAutospacing="1" w:line="240" w:lineRule="auto"/>
        <w:ind w:right="215"/>
        <w:jc w:val="both"/>
        <w:rPr>
          <w:rFonts w:ascii="Times New Roman" w:eastAsia="Times New Roman" w:hAnsi="Times New Roman" w:cs="Times New Roman"/>
          <w:sz w:val="24"/>
          <w:szCs w:val="24"/>
        </w:rPr>
      </w:pPr>
      <w:r w:rsidRPr="00572985">
        <w:rPr>
          <w:rFonts w:ascii="Times New Roman" w:eastAsia="Times New Roman" w:hAnsi="Times New Roman" w:cs="Times New Roman"/>
          <w:sz w:val="24"/>
          <w:szCs w:val="24"/>
        </w:rPr>
        <w:t xml:space="preserve">Представляет интересы школы в учреждениях дополнительного образования туристско-краеведческого профиля и общественных туристско-краеведческих объединениях. </w:t>
      </w:r>
    </w:p>
    <w:p w:rsidR="001C3803" w:rsidRPr="001C3803" w:rsidRDefault="001C3803" w:rsidP="00CA71C5">
      <w:pPr>
        <w:spacing w:before="100" w:beforeAutospacing="1" w:after="100" w:afterAutospacing="1" w:line="240" w:lineRule="auto"/>
        <w:ind w:left="215" w:right="215"/>
        <w:jc w:val="both"/>
        <w:rPr>
          <w:rFonts w:ascii="Times New Roman" w:eastAsia="Times New Roman" w:hAnsi="Times New Roman" w:cs="Times New Roman"/>
          <w:sz w:val="24"/>
          <w:szCs w:val="24"/>
        </w:rPr>
      </w:pPr>
      <w:r w:rsidRPr="001C3803">
        <w:rPr>
          <w:rFonts w:ascii="Times New Roman" w:eastAsia="Times New Roman" w:hAnsi="Times New Roman" w:cs="Times New Roman"/>
          <w:b/>
          <w:bCs/>
          <w:sz w:val="24"/>
          <w:szCs w:val="24"/>
        </w:rPr>
        <w:t>Права</w:t>
      </w:r>
      <w:r w:rsidRPr="001C3803">
        <w:rPr>
          <w:rFonts w:ascii="Times New Roman" w:eastAsia="Times New Roman" w:hAnsi="Times New Roman" w:cs="Times New Roman"/>
          <w:sz w:val="24"/>
          <w:szCs w:val="24"/>
        </w:rPr>
        <w:t xml:space="preserve"> </w:t>
      </w:r>
    </w:p>
    <w:p w:rsidR="00572985" w:rsidRDefault="001C3803" w:rsidP="00CA71C5">
      <w:pPr>
        <w:spacing w:before="100" w:beforeAutospacing="1" w:after="100" w:afterAutospacing="1" w:line="240" w:lineRule="auto"/>
        <w:ind w:left="215" w:right="215"/>
        <w:jc w:val="both"/>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Туристский организатор школы имеет право:</w:t>
      </w:r>
    </w:p>
    <w:p w:rsidR="00572985" w:rsidRPr="00572985" w:rsidRDefault="001C3803" w:rsidP="00572985">
      <w:pPr>
        <w:pStyle w:val="a9"/>
        <w:numPr>
          <w:ilvl w:val="0"/>
          <w:numId w:val="23"/>
        </w:numPr>
        <w:spacing w:before="100" w:beforeAutospacing="1" w:after="100" w:afterAutospacing="1" w:line="240" w:lineRule="auto"/>
        <w:ind w:right="215"/>
        <w:jc w:val="both"/>
        <w:rPr>
          <w:rFonts w:ascii="Times New Roman" w:eastAsia="Times New Roman" w:hAnsi="Times New Roman" w:cs="Times New Roman"/>
          <w:sz w:val="24"/>
          <w:szCs w:val="24"/>
        </w:rPr>
      </w:pPr>
      <w:r w:rsidRPr="00572985">
        <w:rPr>
          <w:rFonts w:ascii="Times New Roman" w:eastAsia="Times New Roman" w:hAnsi="Times New Roman" w:cs="Times New Roman"/>
          <w:sz w:val="24"/>
          <w:szCs w:val="24"/>
        </w:rPr>
        <w:t>Использовать данные из статистической отчетности школы, материалы социологических и психолого-педагогических исследований для пополнения информационной базы туристско-краеведческой деятельности.</w:t>
      </w:r>
    </w:p>
    <w:p w:rsidR="00572985" w:rsidRDefault="001C3803" w:rsidP="00572985">
      <w:pPr>
        <w:pStyle w:val="a9"/>
        <w:numPr>
          <w:ilvl w:val="0"/>
          <w:numId w:val="23"/>
        </w:numPr>
        <w:spacing w:before="100" w:beforeAutospacing="1" w:after="100" w:afterAutospacing="1" w:line="240" w:lineRule="auto"/>
        <w:ind w:right="215"/>
        <w:jc w:val="both"/>
        <w:rPr>
          <w:rFonts w:ascii="Times New Roman" w:eastAsia="Times New Roman" w:hAnsi="Times New Roman" w:cs="Times New Roman"/>
          <w:sz w:val="24"/>
          <w:szCs w:val="24"/>
        </w:rPr>
      </w:pPr>
      <w:r w:rsidRPr="00572985">
        <w:rPr>
          <w:rFonts w:ascii="Times New Roman" w:eastAsia="Times New Roman" w:hAnsi="Times New Roman" w:cs="Times New Roman"/>
          <w:sz w:val="24"/>
          <w:szCs w:val="24"/>
        </w:rPr>
        <w:t>Участвовать в работе коллегиальных органов управления школой.</w:t>
      </w:r>
    </w:p>
    <w:p w:rsidR="00572985" w:rsidRDefault="001C3803" w:rsidP="00572985">
      <w:pPr>
        <w:pStyle w:val="a9"/>
        <w:numPr>
          <w:ilvl w:val="0"/>
          <w:numId w:val="23"/>
        </w:numPr>
        <w:spacing w:before="100" w:beforeAutospacing="1" w:after="100" w:afterAutospacing="1" w:line="240" w:lineRule="auto"/>
        <w:ind w:right="215"/>
        <w:jc w:val="both"/>
        <w:rPr>
          <w:rFonts w:ascii="Times New Roman" w:eastAsia="Times New Roman" w:hAnsi="Times New Roman" w:cs="Times New Roman"/>
          <w:sz w:val="24"/>
          <w:szCs w:val="24"/>
        </w:rPr>
      </w:pPr>
      <w:r w:rsidRPr="00572985">
        <w:rPr>
          <w:rFonts w:ascii="Times New Roman" w:eastAsia="Times New Roman" w:hAnsi="Times New Roman" w:cs="Times New Roman"/>
          <w:sz w:val="24"/>
          <w:szCs w:val="24"/>
        </w:rPr>
        <w:t>Делегировать полномочия по организации туристско-краеведческих мероприятий педагогам.</w:t>
      </w:r>
    </w:p>
    <w:p w:rsidR="00572985" w:rsidRDefault="001C3803" w:rsidP="00572985">
      <w:pPr>
        <w:pStyle w:val="a9"/>
        <w:numPr>
          <w:ilvl w:val="0"/>
          <w:numId w:val="23"/>
        </w:numPr>
        <w:spacing w:before="100" w:beforeAutospacing="1" w:after="100" w:afterAutospacing="1" w:line="240" w:lineRule="auto"/>
        <w:ind w:right="215"/>
        <w:jc w:val="both"/>
        <w:rPr>
          <w:rFonts w:ascii="Times New Roman" w:eastAsia="Times New Roman" w:hAnsi="Times New Roman" w:cs="Times New Roman"/>
          <w:sz w:val="24"/>
          <w:szCs w:val="24"/>
        </w:rPr>
      </w:pPr>
      <w:r w:rsidRPr="00572985">
        <w:rPr>
          <w:rFonts w:ascii="Times New Roman" w:eastAsia="Times New Roman" w:hAnsi="Times New Roman" w:cs="Times New Roman"/>
          <w:sz w:val="24"/>
          <w:szCs w:val="24"/>
        </w:rPr>
        <w:t>Выходить с инициативой по созданию коллегиальных органов управления школьным туризмом (например, туристский совет школы, организационный комитет по проведению школьного туристского слета, вечера и т.п.).</w:t>
      </w:r>
    </w:p>
    <w:p w:rsidR="00572985" w:rsidRDefault="001C3803" w:rsidP="00572985">
      <w:pPr>
        <w:pStyle w:val="a9"/>
        <w:numPr>
          <w:ilvl w:val="0"/>
          <w:numId w:val="23"/>
        </w:numPr>
        <w:spacing w:before="100" w:beforeAutospacing="1" w:after="100" w:afterAutospacing="1" w:line="240" w:lineRule="auto"/>
        <w:ind w:right="215"/>
        <w:jc w:val="both"/>
        <w:rPr>
          <w:rFonts w:ascii="Times New Roman" w:eastAsia="Times New Roman" w:hAnsi="Times New Roman" w:cs="Times New Roman"/>
          <w:sz w:val="24"/>
          <w:szCs w:val="24"/>
        </w:rPr>
      </w:pPr>
      <w:r w:rsidRPr="00572985">
        <w:rPr>
          <w:rFonts w:ascii="Times New Roman" w:eastAsia="Times New Roman" w:hAnsi="Times New Roman" w:cs="Times New Roman"/>
          <w:sz w:val="24"/>
          <w:szCs w:val="24"/>
        </w:rPr>
        <w:t>Вносить директору школы предложения по использованию финансовых сре</w:t>
      </w:r>
      <w:proofErr w:type="gramStart"/>
      <w:r w:rsidRPr="00572985">
        <w:rPr>
          <w:rFonts w:ascii="Times New Roman" w:eastAsia="Times New Roman" w:hAnsi="Times New Roman" w:cs="Times New Roman"/>
          <w:sz w:val="24"/>
          <w:szCs w:val="24"/>
        </w:rPr>
        <w:t>дств дл</w:t>
      </w:r>
      <w:proofErr w:type="gramEnd"/>
      <w:r w:rsidRPr="00572985">
        <w:rPr>
          <w:rFonts w:ascii="Times New Roman" w:eastAsia="Times New Roman" w:hAnsi="Times New Roman" w:cs="Times New Roman"/>
          <w:sz w:val="24"/>
          <w:szCs w:val="24"/>
        </w:rPr>
        <w:t>я организации туристско-краеведческих мероприятий и стимулирования кадров.</w:t>
      </w:r>
    </w:p>
    <w:p w:rsidR="001C3803" w:rsidRPr="00572985" w:rsidRDefault="001C3803" w:rsidP="00572985">
      <w:pPr>
        <w:pStyle w:val="a9"/>
        <w:numPr>
          <w:ilvl w:val="0"/>
          <w:numId w:val="23"/>
        </w:numPr>
        <w:spacing w:before="100" w:beforeAutospacing="1" w:after="100" w:afterAutospacing="1" w:line="240" w:lineRule="auto"/>
        <w:ind w:right="215"/>
        <w:jc w:val="both"/>
        <w:rPr>
          <w:rFonts w:ascii="Times New Roman" w:eastAsia="Times New Roman" w:hAnsi="Times New Roman" w:cs="Times New Roman"/>
          <w:sz w:val="24"/>
          <w:szCs w:val="24"/>
        </w:rPr>
      </w:pPr>
      <w:r w:rsidRPr="00572985">
        <w:rPr>
          <w:rFonts w:ascii="Times New Roman" w:eastAsia="Times New Roman" w:hAnsi="Times New Roman" w:cs="Times New Roman"/>
          <w:sz w:val="24"/>
          <w:szCs w:val="24"/>
        </w:rPr>
        <w:t xml:space="preserve">Заключать временные и постоянные договоры с общественными, частными организациями, государственными учреждениями о сотрудничестве по организации туристско-краеведческой деятельности в школе (по согласованию с директором школы). </w:t>
      </w:r>
    </w:p>
    <w:p w:rsidR="001C3803" w:rsidRPr="001C3803" w:rsidRDefault="001C3803" w:rsidP="00CA71C5">
      <w:pPr>
        <w:spacing w:before="100" w:beforeAutospacing="1" w:after="100" w:afterAutospacing="1" w:line="240" w:lineRule="auto"/>
        <w:ind w:left="215" w:right="215"/>
        <w:jc w:val="both"/>
        <w:rPr>
          <w:rFonts w:ascii="Times New Roman" w:eastAsia="Times New Roman" w:hAnsi="Times New Roman" w:cs="Times New Roman"/>
          <w:sz w:val="24"/>
          <w:szCs w:val="24"/>
        </w:rPr>
      </w:pPr>
      <w:r w:rsidRPr="001C3803">
        <w:rPr>
          <w:rFonts w:ascii="Times New Roman" w:eastAsia="Times New Roman" w:hAnsi="Times New Roman" w:cs="Times New Roman"/>
          <w:b/>
          <w:bCs/>
          <w:sz w:val="24"/>
          <w:szCs w:val="24"/>
        </w:rPr>
        <w:t>Ответственность</w:t>
      </w:r>
      <w:r w:rsidRPr="001C3803">
        <w:rPr>
          <w:rFonts w:ascii="Times New Roman" w:eastAsia="Times New Roman" w:hAnsi="Times New Roman" w:cs="Times New Roman"/>
          <w:sz w:val="24"/>
          <w:szCs w:val="24"/>
        </w:rPr>
        <w:t xml:space="preserve"> </w:t>
      </w:r>
    </w:p>
    <w:p w:rsidR="00572985" w:rsidRDefault="001C3803" w:rsidP="00572985">
      <w:pPr>
        <w:spacing w:after="0" w:line="240" w:lineRule="auto"/>
        <w:ind w:left="708" w:right="215"/>
        <w:jc w:val="both"/>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На туристского организатора возлагается ответственность за следующее.</w:t>
      </w:r>
      <w:r w:rsidRPr="001C3803">
        <w:rPr>
          <w:rFonts w:ascii="Times New Roman" w:eastAsia="Times New Roman" w:hAnsi="Times New Roman" w:cs="Times New Roman"/>
          <w:sz w:val="24"/>
          <w:szCs w:val="24"/>
        </w:rPr>
        <w:br/>
        <w:t>1. Качество анализа развития туристско-краеведческой деятельности школы.</w:t>
      </w:r>
    </w:p>
    <w:p w:rsidR="00572985" w:rsidRDefault="001C3803" w:rsidP="00572985">
      <w:pPr>
        <w:spacing w:after="0" w:line="240" w:lineRule="auto"/>
        <w:ind w:left="708" w:right="215"/>
        <w:jc w:val="both"/>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2. Планирование туристско-краеведческой деятельности в школе.</w:t>
      </w:r>
      <w:r w:rsidRPr="001C3803">
        <w:rPr>
          <w:rFonts w:ascii="Times New Roman" w:eastAsia="Times New Roman" w:hAnsi="Times New Roman" w:cs="Times New Roman"/>
          <w:sz w:val="24"/>
          <w:szCs w:val="24"/>
        </w:rPr>
        <w:br/>
        <w:t>3. Информационное обеспечение туристско-краеведческой деятельности.</w:t>
      </w:r>
    </w:p>
    <w:p w:rsidR="00572985" w:rsidRDefault="001C3803" w:rsidP="00572985">
      <w:pPr>
        <w:spacing w:after="0" w:line="240" w:lineRule="auto"/>
        <w:ind w:left="215" w:right="215" w:firstLine="493"/>
        <w:jc w:val="both"/>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4. Координацию работы:</w:t>
      </w:r>
    </w:p>
    <w:p w:rsidR="00572985" w:rsidRDefault="001C3803" w:rsidP="00572985">
      <w:pPr>
        <w:spacing w:after="0" w:line="240" w:lineRule="auto"/>
        <w:ind w:left="708" w:right="215"/>
        <w:jc w:val="both"/>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 коллегиальных органов управления школьным туризмом и краеведением;</w:t>
      </w:r>
      <w:r w:rsidRPr="001C3803">
        <w:rPr>
          <w:rFonts w:ascii="Times New Roman" w:eastAsia="Times New Roman" w:hAnsi="Times New Roman" w:cs="Times New Roman"/>
          <w:sz w:val="24"/>
          <w:szCs w:val="24"/>
        </w:rPr>
        <w:br/>
        <w:t>— туристско-краеведческих кружков, секций, клубов и других объединений учащихся.</w:t>
      </w:r>
      <w:r w:rsidRPr="001C3803">
        <w:rPr>
          <w:rFonts w:ascii="Times New Roman" w:eastAsia="Times New Roman" w:hAnsi="Times New Roman" w:cs="Times New Roman"/>
          <w:sz w:val="24"/>
          <w:szCs w:val="24"/>
        </w:rPr>
        <w:br/>
      </w:r>
      <w:r w:rsidRPr="001C3803">
        <w:rPr>
          <w:rFonts w:ascii="Times New Roman" w:eastAsia="Times New Roman" w:hAnsi="Times New Roman" w:cs="Times New Roman"/>
          <w:sz w:val="24"/>
          <w:szCs w:val="24"/>
        </w:rPr>
        <w:lastRenderedPageBreak/>
        <w:br/>
        <w:t xml:space="preserve">5. Установление связей </w:t>
      </w:r>
      <w:proofErr w:type="gramStart"/>
      <w:r w:rsidRPr="001C3803">
        <w:rPr>
          <w:rFonts w:ascii="Times New Roman" w:eastAsia="Times New Roman" w:hAnsi="Times New Roman" w:cs="Times New Roman"/>
          <w:sz w:val="24"/>
          <w:szCs w:val="24"/>
        </w:rPr>
        <w:t>с</w:t>
      </w:r>
      <w:proofErr w:type="gramEnd"/>
      <w:r w:rsidRPr="001C3803">
        <w:rPr>
          <w:rFonts w:ascii="Times New Roman" w:eastAsia="Times New Roman" w:hAnsi="Times New Roman" w:cs="Times New Roman"/>
          <w:sz w:val="24"/>
          <w:szCs w:val="24"/>
        </w:rPr>
        <w:t xml:space="preserve">: </w:t>
      </w:r>
    </w:p>
    <w:p w:rsidR="00572985" w:rsidRDefault="001C3803" w:rsidP="00572985">
      <w:pPr>
        <w:spacing w:after="0" w:line="240" w:lineRule="auto"/>
        <w:ind w:left="215" w:right="215"/>
        <w:jc w:val="both"/>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 учреждениями дополнительного образования туристско-краеведческого профиля;</w:t>
      </w:r>
      <w:r w:rsidRPr="001C3803">
        <w:rPr>
          <w:rFonts w:ascii="Times New Roman" w:eastAsia="Times New Roman" w:hAnsi="Times New Roman" w:cs="Times New Roman"/>
          <w:sz w:val="24"/>
          <w:szCs w:val="24"/>
        </w:rPr>
        <w:br/>
        <w:t>— общественными туристско-краеведческими объединениями (обществами краеведов, туристскими союзами и клубами, маршрутно-квалификационными комиссиями, в том числе общественных туристских кадров, комиссиями по туристским соревнованиям и т.п.);</w:t>
      </w:r>
    </w:p>
    <w:p w:rsidR="00572985" w:rsidRDefault="001C3803" w:rsidP="00572985">
      <w:pPr>
        <w:spacing w:after="0" w:line="240" w:lineRule="auto"/>
        <w:ind w:left="215" w:right="215"/>
        <w:jc w:val="both"/>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 музеями.</w:t>
      </w:r>
    </w:p>
    <w:p w:rsidR="001C3803" w:rsidRPr="001C3803" w:rsidRDefault="001C3803" w:rsidP="00572985">
      <w:pPr>
        <w:spacing w:after="0" w:line="240" w:lineRule="auto"/>
        <w:ind w:left="215" w:right="215" w:firstLine="493"/>
        <w:jc w:val="both"/>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 xml:space="preserve">6. Организацию системы учета и контроля туристско-краеведческой деятельности в школе, ведение туристской документации. </w:t>
      </w:r>
    </w:p>
    <w:p w:rsidR="00572985" w:rsidRDefault="00572985" w:rsidP="00CA71C5">
      <w:pPr>
        <w:spacing w:before="100" w:beforeAutospacing="1" w:after="100" w:afterAutospacing="1" w:line="240" w:lineRule="auto"/>
        <w:ind w:left="215" w:right="215"/>
        <w:jc w:val="both"/>
        <w:rPr>
          <w:rFonts w:ascii="Times New Roman" w:eastAsia="Times New Roman" w:hAnsi="Times New Roman" w:cs="Times New Roman"/>
          <w:b/>
          <w:bCs/>
          <w:sz w:val="24"/>
          <w:szCs w:val="24"/>
        </w:rPr>
      </w:pPr>
    </w:p>
    <w:p w:rsidR="001C3803" w:rsidRPr="001C3803" w:rsidRDefault="001C3803" w:rsidP="00CA71C5">
      <w:pPr>
        <w:spacing w:before="100" w:beforeAutospacing="1" w:after="100" w:afterAutospacing="1" w:line="240" w:lineRule="auto"/>
        <w:ind w:left="215" w:right="215"/>
        <w:jc w:val="both"/>
        <w:rPr>
          <w:rFonts w:ascii="Times New Roman" w:eastAsia="Times New Roman" w:hAnsi="Times New Roman" w:cs="Times New Roman"/>
          <w:sz w:val="24"/>
          <w:szCs w:val="24"/>
        </w:rPr>
      </w:pPr>
      <w:r w:rsidRPr="001C3803">
        <w:rPr>
          <w:rFonts w:ascii="Times New Roman" w:eastAsia="Times New Roman" w:hAnsi="Times New Roman" w:cs="Times New Roman"/>
          <w:b/>
          <w:bCs/>
          <w:sz w:val="24"/>
          <w:szCs w:val="24"/>
        </w:rPr>
        <w:t>Взаимоотношения. Связи по должности</w:t>
      </w:r>
      <w:r w:rsidRPr="001C3803">
        <w:rPr>
          <w:rFonts w:ascii="Times New Roman" w:eastAsia="Times New Roman" w:hAnsi="Times New Roman" w:cs="Times New Roman"/>
          <w:sz w:val="24"/>
          <w:szCs w:val="24"/>
        </w:rPr>
        <w:t xml:space="preserve"> </w:t>
      </w:r>
    </w:p>
    <w:p w:rsidR="00572985" w:rsidRDefault="001C3803" w:rsidP="00CA71C5">
      <w:pPr>
        <w:spacing w:before="100" w:beforeAutospacing="1" w:after="100" w:afterAutospacing="1" w:line="240" w:lineRule="auto"/>
        <w:ind w:left="215" w:right="215"/>
        <w:jc w:val="both"/>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Туристский организатор школы решает вопросы:</w:t>
      </w:r>
    </w:p>
    <w:p w:rsidR="00572985" w:rsidRDefault="001C3803" w:rsidP="00CA71C5">
      <w:pPr>
        <w:spacing w:before="100" w:beforeAutospacing="1" w:after="100" w:afterAutospacing="1" w:line="240" w:lineRule="auto"/>
        <w:ind w:left="215" w:right="215"/>
        <w:jc w:val="both"/>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 с заместителем директора по воспитательной работе: в планировании: о включении туристско-краеведческих мероприятий в систему дополнительного образования школы, координации деятельности классных руководителей;</w:t>
      </w:r>
    </w:p>
    <w:p w:rsidR="00572985" w:rsidRDefault="001C3803" w:rsidP="00CA71C5">
      <w:pPr>
        <w:spacing w:before="100" w:beforeAutospacing="1" w:after="100" w:afterAutospacing="1" w:line="240" w:lineRule="auto"/>
        <w:ind w:left="215" w:right="215"/>
        <w:jc w:val="both"/>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 с заместителем директора по учебно-воспитательной работе: об использовании потенциала туризма и краеведения в предметном преподавании, пополнении учебных кабинетов краеведческими материалами;</w:t>
      </w:r>
    </w:p>
    <w:p w:rsidR="00CB1040" w:rsidRDefault="001C3803" w:rsidP="00CA71C5">
      <w:pPr>
        <w:spacing w:before="100" w:beforeAutospacing="1" w:after="100" w:afterAutospacing="1" w:line="240" w:lineRule="auto"/>
        <w:ind w:left="215" w:right="215"/>
        <w:jc w:val="both"/>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 с заместителем директора по АХЧ: о создании и совершенствовании материально-технической базы школьного туризма и краеведения (учет, приобретение, ремонт, изготовление и хранение необходимого оборудования, инвентаря и снаряжения);</w:t>
      </w:r>
    </w:p>
    <w:p w:rsidR="00CB1040" w:rsidRDefault="001C3803" w:rsidP="00CA71C5">
      <w:pPr>
        <w:spacing w:before="100" w:beforeAutospacing="1" w:after="100" w:afterAutospacing="1" w:line="240" w:lineRule="auto"/>
        <w:ind w:left="215" w:right="215"/>
        <w:jc w:val="both"/>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 с педагогом дополнительного образования (руководителем туристско-краеведческого объединения): о подготовке ученического туристско-краеведческого актива для помощи классным руководителям и учителям в проведении массовых мероприятий (туристских прогулок, походов, слетов-соревнований);</w:t>
      </w:r>
    </w:p>
    <w:p w:rsidR="001C3803" w:rsidRPr="001C3803" w:rsidRDefault="001C3803" w:rsidP="00CA71C5">
      <w:pPr>
        <w:spacing w:before="100" w:beforeAutospacing="1" w:after="100" w:afterAutospacing="1" w:line="240" w:lineRule="auto"/>
        <w:ind w:left="215" w:right="215"/>
        <w:jc w:val="both"/>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 xml:space="preserve">— с руководителями туристских (экскурсионных) групп (назначенными приказом директора школы): об обеспечении бланками маршрутной документации, контроле проведения инструктажа по правилам безопасности на маршруте, своевременном отчете о проведенном походе (экскурсии). </w:t>
      </w:r>
    </w:p>
    <w:p w:rsidR="00572985" w:rsidRDefault="001C3803" w:rsidP="00CA71C5">
      <w:pPr>
        <w:spacing w:before="100" w:beforeAutospacing="1" w:after="100" w:afterAutospacing="1" w:line="240" w:lineRule="auto"/>
        <w:ind w:left="215" w:right="215"/>
        <w:jc w:val="both"/>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br/>
      </w:r>
      <w:bookmarkStart w:id="4" w:name="6"/>
      <w:bookmarkEnd w:id="4"/>
    </w:p>
    <w:p w:rsidR="00572985" w:rsidRDefault="00572985">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1C3803" w:rsidRPr="001C3803" w:rsidRDefault="001C3803" w:rsidP="00CA71C5">
      <w:pPr>
        <w:spacing w:before="100" w:beforeAutospacing="1" w:after="100" w:afterAutospacing="1" w:line="240" w:lineRule="auto"/>
        <w:ind w:left="215" w:right="215"/>
        <w:jc w:val="both"/>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lastRenderedPageBreak/>
        <w:t xml:space="preserve">Приложение 6 </w:t>
      </w:r>
    </w:p>
    <w:p w:rsidR="001C3803" w:rsidRPr="001C3803" w:rsidRDefault="001C3803" w:rsidP="00CA71C5">
      <w:pPr>
        <w:spacing w:before="100" w:beforeAutospacing="1" w:after="100" w:afterAutospacing="1" w:line="240" w:lineRule="auto"/>
        <w:ind w:left="215" w:right="215"/>
        <w:jc w:val="both"/>
        <w:rPr>
          <w:rFonts w:ascii="Times New Roman" w:eastAsia="Times New Roman" w:hAnsi="Times New Roman" w:cs="Times New Roman"/>
          <w:sz w:val="24"/>
          <w:szCs w:val="24"/>
        </w:rPr>
      </w:pPr>
      <w:r w:rsidRPr="001C3803">
        <w:rPr>
          <w:rFonts w:ascii="Times New Roman" w:eastAsia="Times New Roman" w:hAnsi="Times New Roman" w:cs="Times New Roman"/>
          <w:b/>
          <w:bCs/>
          <w:sz w:val="24"/>
          <w:szCs w:val="24"/>
        </w:rPr>
        <w:t>Обязанности туристского организатора класса</w:t>
      </w:r>
      <w:r w:rsidRPr="001C3803">
        <w:rPr>
          <w:rFonts w:ascii="Times New Roman" w:eastAsia="Times New Roman" w:hAnsi="Times New Roman" w:cs="Times New Roman"/>
          <w:sz w:val="24"/>
          <w:szCs w:val="24"/>
        </w:rPr>
        <w:t xml:space="preserve"> </w:t>
      </w:r>
    </w:p>
    <w:p w:rsidR="00572985" w:rsidRPr="00572985" w:rsidRDefault="001C3803" w:rsidP="00572985">
      <w:pPr>
        <w:pStyle w:val="a9"/>
        <w:numPr>
          <w:ilvl w:val="0"/>
          <w:numId w:val="24"/>
        </w:numPr>
        <w:spacing w:before="100" w:beforeAutospacing="1" w:after="100" w:afterAutospacing="1" w:line="240" w:lineRule="auto"/>
        <w:ind w:right="215"/>
        <w:jc w:val="both"/>
        <w:rPr>
          <w:rFonts w:ascii="Times New Roman" w:eastAsia="Times New Roman" w:hAnsi="Times New Roman" w:cs="Times New Roman"/>
          <w:sz w:val="24"/>
          <w:szCs w:val="24"/>
        </w:rPr>
      </w:pPr>
      <w:r w:rsidRPr="00572985">
        <w:rPr>
          <w:rFonts w:ascii="Times New Roman" w:eastAsia="Times New Roman" w:hAnsi="Times New Roman" w:cs="Times New Roman"/>
          <w:sz w:val="24"/>
          <w:szCs w:val="24"/>
        </w:rPr>
        <w:t xml:space="preserve">Составить план туристско-краеведческой работы класса на учебный год в соответствии с рекомендациями туристского штаба школы и вынести его на обсуждение общего собрания класса. </w:t>
      </w:r>
    </w:p>
    <w:p w:rsidR="00572985" w:rsidRDefault="001C3803" w:rsidP="00572985">
      <w:pPr>
        <w:pStyle w:val="a9"/>
        <w:numPr>
          <w:ilvl w:val="0"/>
          <w:numId w:val="24"/>
        </w:numPr>
        <w:spacing w:before="100" w:beforeAutospacing="1" w:after="100" w:afterAutospacing="1" w:line="240" w:lineRule="auto"/>
        <w:ind w:right="215"/>
        <w:jc w:val="both"/>
        <w:rPr>
          <w:rFonts w:ascii="Times New Roman" w:eastAsia="Times New Roman" w:hAnsi="Times New Roman" w:cs="Times New Roman"/>
          <w:sz w:val="24"/>
          <w:szCs w:val="24"/>
        </w:rPr>
      </w:pPr>
      <w:r w:rsidRPr="00572985">
        <w:rPr>
          <w:rFonts w:ascii="Times New Roman" w:eastAsia="Times New Roman" w:hAnsi="Times New Roman" w:cs="Times New Roman"/>
          <w:sz w:val="24"/>
          <w:szCs w:val="24"/>
        </w:rPr>
        <w:t>Составить план подготовки, проведения и подведения итогов туристского похода, проконтролировать выполнение плана.</w:t>
      </w:r>
    </w:p>
    <w:p w:rsidR="004E3919" w:rsidRDefault="001C3803" w:rsidP="00572985">
      <w:pPr>
        <w:pStyle w:val="a9"/>
        <w:numPr>
          <w:ilvl w:val="0"/>
          <w:numId w:val="24"/>
        </w:numPr>
        <w:spacing w:before="100" w:beforeAutospacing="1" w:after="100" w:afterAutospacing="1" w:line="240" w:lineRule="auto"/>
        <w:ind w:right="215"/>
        <w:jc w:val="both"/>
        <w:rPr>
          <w:rFonts w:ascii="Times New Roman" w:eastAsia="Times New Roman" w:hAnsi="Times New Roman" w:cs="Times New Roman"/>
          <w:sz w:val="24"/>
          <w:szCs w:val="24"/>
        </w:rPr>
      </w:pPr>
      <w:r w:rsidRPr="00572985">
        <w:rPr>
          <w:rFonts w:ascii="Times New Roman" w:eastAsia="Times New Roman" w:hAnsi="Times New Roman" w:cs="Times New Roman"/>
          <w:sz w:val="24"/>
          <w:szCs w:val="24"/>
        </w:rPr>
        <w:t>Организовать подготовку команды для участия в школьном и районном туристских слетах-соревнованиях.</w:t>
      </w:r>
    </w:p>
    <w:p w:rsidR="004E3919" w:rsidRDefault="001C3803" w:rsidP="00572985">
      <w:pPr>
        <w:pStyle w:val="a9"/>
        <w:numPr>
          <w:ilvl w:val="0"/>
          <w:numId w:val="24"/>
        </w:numPr>
        <w:spacing w:before="100" w:beforeAutospacing="1" w:after="100" w:afterAutospacing="1" w:line="240" w:lineRule="auto"/>
        <w:ind w:right="215"/>
        <w:jc w:val="both"/>
        <w:rPr>
          <w:rFonts w:ascii="Times New Roman" w:eastAsia="Times New Roman" w:hAnsi="Times New Roman" w:cs="Times New Roman"/>
          <w:sz w:val="24"/>
          <w:szCs w:val="24"/>
        </w:rPr>
      </w:pPr>
      <w:r w:rsidRPr="00572985">
        <w:rPr>
          <w:rFonts w:ascii="Times New Roman" w:eastAsia="Times New Roman" w:hAnsi="Times New Roman" w:cs="Times New Roman"/>
          <w:sz w:val="24"/>
          <w:szCs w:val="24"/>
        </w:rPr>
        <w:t>Организовать проведение с участниками инструктажа по правилам безопасности в походе.</w:t>
      </w:r>
    </w:p>
    <w:p w:rsidR="004E3919" w:rsidRDefault="001C3803" w:rsidP="00572985">
      <w:pPr>
        <w:pStyle w:val="a9"/>
        <w:numPr>
          <w:ilvl w:val="0"/>
          <w:numId w:val="24"/>
        </w:numPr>
        <w:spacing w:before="100" w:beforeAutospacing="1" w:after="100" w:afterAutospacing="1" w:line="240" w:lineRule="auto"/>
        <w:ind w:right="215"/>
        <w:jc w:val="both"/>
        <w:rPr>
          <w:rFonts w:ascii="Times New Roman" w:eastAsia="Times New Roman" w:hAnsi="Times New Roman" w:cs="Times New Roman"/>
          <w:sz w:val="24"/>
          <w:szCs w:val="24"/>
        </w:rPr>
      </w:pPr>
      <w:r w:rsidRPr="00572985">
        <w:rPr>
          <w:rFonts w:ascii="Times New Roman" w:eastAsia="Times New Roman" w:hAnsi="Times New Roman" w:cs="Times New Roman"/>
          <w:sz w:val="24"/>
          <w:szCs w:val="24"/>
        </w:rPr>
        <w:t>Оформить документы для похода (маршрутный лист) по установленной форме.</w:t>
      </w:r>
    </w:p>
    <w:p w:rsidR="004E3919" w:rsidRDefault="001C3803" w:rsidP="00572985">
      <w:pPr>
        <w:pStyle w:val="a9"/>
        <w:numPr>
          <w:ilvl w:val="0"/>
          <w:numId w:val="24"/>
        </w:numPr>
        <w:spacing w:before="100" w:beforeAutospacing="1" w:after="100" w:afterAutospacing="1" w:line="240" w:lineRule="auto"/>
        <w:ind w:right="215"/>
        <w:jc w:val="both"/>
        <w:rPr>
          <w:rFonts w:ascii="Times New Roman" w:eastAsia="Times New Roman" w:hAnsi="Times New Roman" w:cs="Times New Roman"/>
          <w:sz w:val="24"/>
          <w:szCs w:val="24"/>
        </w:rPr>
      </w:pPr>
      <w:r w:rsidRPr="00572985">
        <w:rPr>
          <w:rFonts w:ascii="Times New Roman" w:eastAsia="Times New Roman" w:hAnsi="Times New Roman" w:cs="Times New Roman"/>
          <w:sz w:val="24"/>
          <w:szCs w:val="24"/>
        </w:rPr>
        <w:t>Организовать совместно с руководителем и командиром походной группы заполнение графы маршрутного листа «Отметки в пути».</w:t>
      </w:r>
    </w:p>
    <w:p w:rsidR="004E3919" w:rsidRDefault="001C3803" w:rsidP="00572985">
      <w:pPr>
        <w:pStyle w:val="a9"/>
        <w:numPr>
          <w:ilvl w:val="0"/>
          <w:numId w:val="24"/>
        </w:numPr>
        <w:spacing w:before="100" w:beforeAutospacing="1" w:after="100" w:afterAutospacing="1" w:line="240" w:lineRule="auto"/>
        <w:ind w:right="215"/>
        <w:jc w:val="both"/>
        <w:rPr>
          <w:rFonts w:ascii="Times New Roman" w:eastAsia="Times New Roman" w:hAnsi="Times New Roman" w:cs="Times New Roman"/>
          <w:sz w:val="24"/>
          <w:szCs w:val="24"/>
        </w:rPr>
      </w:pPr>
      <w:r w:rsidRPr="00572985">
        <w:rPr>
          <w:rFonts w:ascii="Times New Roman" w:eastAsia="Times New Roman" w:hAnsi="Times New Roman" w:cs="Times New Roman"/>
          <w:sz w:val="24"/>
          <w:szCs w:val="24"/>
        </w:rPr>
        <w:t>Представить оформленный маршрутный лист туристскому организатору школы в недельный срок по окончании похода.</w:t>
      </w:r>
    </w:p>
    <w:p w:rsidR="004E3919" w:rsidRDefault="001C3803" w:rsidP="00572985">
      <w:pPr>
        <w:pStyle w:val="a9"/>
        <w:numPr>
          <w:ilvl w:val="0"/>
          <w:numId w:val="24"/>
        </w:numPr>
        <w:spacing w:before="100" w:beforeAutospacing="1" w:after="100" w:afterAutospacing="1" w:line="240" w:lineRule="auto"/>
        <w:ind w:right="215"/>
        <w:jc w:val="both"/>
        <w:rPr>
          <w:rFonts w:ascii="Times New Roman" w:eastAsia="Times New Roman" w:hAnsi="Times New Roman" w:cs="Times New Roman"/>
          <w:sz w:val="24"/>
          <w:szCs w:val="24"/>
        </w:rPr>
      </w:pPr>
      <w:r w:rsidRPr="00572985">
        <w:rPr>
          <w:rFonts w:ascii="Times New Roman" w:eastAsia="Times New Roman" w:hAnsi="Times New Roman" w:cs="Times New Roman"/>
          <w:sz w:val="24"/>
          <w:szCs w:val="24"/>
        </w:rPr>
        <w:t>Вместе с туристским организатором школы зарегистрировать маршрутный лист в таблице «Учет массовых походов школы».</w:t>
      </w:r>
    </w:p>
    <w:p w:rsidR="004E3919" w:rsidRDefault="001C3803" w:rsidP="00572985">
      <w:pPr>
        <w:pStyle w:val="a9"/>
        <w:numPr>
          <w:ilvl w:val="0"/>
          <w:numId w:val="24"/>
        </w:numPr>
        <w:spacing w:before="100" w:beforeAutospacing="1" w:after="100" w:afterAutospacing="1" w:line="240" w:lineRule="auto"/>
        <w:ind w:right="215"/>
        <w:jc w:val="both"/>
        <w:rPr>
          <w:rFonts w:ascii="Times New Roman" w:eastAsia="Times New Roman" w:hAnsi="Times New Roman" w:cs="Times New Roman"/>
          <w:sz w:val="24"/>
          <w:szCs w:val="24"/>
        </w:rPr>
      </w:pPr>
      <w:r w:rsidRPr="00572985">
        <w:rPr>
          <w:rFonts w:ascii="Times New Roman" w:eastAsia="Times New Roman" w:hAnsi="Times New Roman" w:cs="Times New Roman"/>
          <w:sz w:val="24"/>
          <w:szCs w:val="24"/>
        </w:rPr>
        <w:t>Систематически вести «Журнал учета туристско-краеведческой работы класса».</w:t>
      </w:r>
    </w:p>
    <w:p w:rsidR="004E3919" w:rsidRDefault="001C3803" w:rsidP="00572985">
      <w:pPr>
        <w:pStyle w:val="a9"/>
        <w:numPr>
          <w:ilvl w:val="0"/>
          <w:numId w:val="24"/>
        </w:numPr>
        <w:spacing w:before="100" w:beforeAutospacing="1" w:after="100" w:afterAutospacing="1" w:line="240" w:lineRule="auto"/>
        <w:ind w:right="215"/>
        <w:jc w:val="both"/>
        <w:rPr>
          <w:rFonts w:ascii="Times New Roman" w:eastAsia="Times New Roman" w:hAnsi="Times New Roman" w:cs="Times New Roman"/>
          <w:sz w:val="24"/>
          <w:szCs w:val="24"/>
        </w:rPr>
      </w:pPr>
      <w:r w:rsidRPr="00572985">
        <w:rPr>
          <w:rFonts w:ascii="Times New Roman" w:eastAsia="Times New Roman" w:hAnsi="Times New Roman" w:cs="Times New Roman"/>
          <w:sz w:val="24"/>
          <w:szCs w:val="24"/>
        </w:rPr>
        <w:t>Готовить документы (представления, протоколы) на присвоение учащимся класса спортивных разрядов по туризму и награждение их значками «Юный турист» и «Турист России».</w:t>
      </w:r>
    </w:p>
    <w:p w:rsidR="004E3919" w:rsidRDefault="001C3803" w:rsidP="00572985">
      <w:pPr>
        <w:pStyle w:val="a9"/>
        <w:numPr>
          <w:ilvl w:val="0"/>
          <w:numId w:val="24"/>
        </w:numPr>
        <w:spacing w:before="100" w:beforeAutospacing="1" w:after="100" w:afterAutospacing="1" w:line="240" w:lineRule="auto"/>
        <w:ind w:right="215"/>
        <w:jc w:val="both"/>
        <w:rPr>
          <w:rFonts w:ascii="Times New Roman" w:eastAsia="Times New Roman" w:hAnsi="Times New Roman" w:cs="Times New Roman"/>
          <w:sz w:val="24"/>
          <w:szCs w:val="24"/>
        </w:rPr>
      </w:pPr>
      <w:r w:rsidRPr="00572985">
        <w:rPr>
          <w:rFonts w:ascii="Times New Roman" w:eastAsia="Times New Roman" w:hAnsi="Times New Roman" w:cs="Times New Roman"/>
          <w:sz w:val="24"/>
          <w:szCs w:val="24"/>
        </w:rPr>
        <w:t>Систематически повышать свою спортивно-туристскую квалификацию.</w:t>
      </w:r>
    </w:p>
    <w:p w:rsidR="004E3919" w:rsidRDefault="001C3803" w:rsidP="00572985">
      <w:pPr>
        <w:pStyle w:val="a9"/>
        <w:numPr>
          <w:ilvl w:val="0"/>
          <w:numId w:val="24"/>
        </w:numPr>
        <w:spacing w:before="100" w:beforeAutospacing="1" w:after="100" w:afterAutospacing="1" w:line="240" w:lineRule="auto"/>
        <w:ind w:right="215"/>
        <w:jc w:val="both"/>
        <w:rPr>
          <w:rFonts w:ascii="Times New Roman" w:eastAsia="Times New Roman" w:hAnsi="Times New Roman" w:cs="Times New Roman"/>
          <w:sz w:val="24"/>
          <w:szCs w:val="24"/>
        </w:rPr>
      </w:pPr>
      <w:r w:rsidRPr="00572985">
        <w:rPr>
          <w:rFonts w:ascii="Times New Roman" w:eastAsia="Times New Roman" w:hAnsi="Times New Roman" w:cs="Times New Roman"/>
          <w:sz w:val="24"/>
          <w:szCs w:val="24"/>
        </w:rPr>
        <w:t>Вести пропаганду туризма.</w:t>
      </w:r>
    </w:p>
    <w:p w:rsidR="001C3803" w:rsidRPr="00572985" w:rsidRDefault="001C3803" w:rsidP="00572985">
      <w:pPr>
        <w:pStyle w:val="a9"/>
        <w:numPr>
          <w:ilvl w:val="0"/>
          <w:numId w:val="24"/>
        </w:numPr>
        <w:spacing w:before="100" w:beforeAutospacing="1" w:after="100" w:afterAutospacing="1" w:line="240" w:lineRule="auto"/>
        <w:ind w:right="215"/>
        <w:jc w:val="both"/>
        <w:rPr>
          <w:rFonts w:ascii="Times New Roman" w:eastAsia="Times New Roman" w:hAnsi="Times New Roman" w:cs="Times New Roman"/>
          <w:sz w:val="24"/>
          <w:szCs w:val="24"/>
        </w:rPr>
      </w:pPr>
      <w:r w:rsidRPr="00572985">
        <w:rPr>
          <w:rFonts w:ascii="Times New Roman" w:eastAsia="Times New Roman" w:hAnsi="Times New Roman" w:cs="Times New Roman"/>
          <w:sz w:val="24"/>
          <w:szCs w:val="24"/>
        </w:rPr>
        <w:t xml:space="preserve"> Активно участвовать в работе туристского штаба школы. </w:t>
      </w:r>
    </w:p>
    <w:p w:rsidR="004E3919" w:rsidRDefault="001C3803" w:rsidP="00CA71C5">
      <w:pPr>
        <w:spacing w:before="100" w:beforeAutospacing="1" w:after="100" w:afterAutospacing="1" w:line="240" w:lineRule="auto"/>
        <w:ind w:left="215" w:right="215"/>
        <w:jc w:val="both"/>
        <w:rPr>
          <w:rFonts w:ascii="Times New Roman" w:eastAsia="Times New Roman" w:hAnsi="Times New Roman" w:cs="Times New Roman"/>
          <w:i/>
          <w:iCs/>
          <w:sz w:val="24"/>
          <w:szCs w:val="24"/>
        </w:rPr>
      </w:pPr>
      <w:r w:rsidRPr="001C3803">
        <w:rPr>
          <w:rFonts w:ascii="Times New Roman" w:eastAsia="Times New Roman" w:hAnsi="Times New Roman" w:cs="Times New Roman"/>
          <w:sz w:val="24"/>
          <w:szCs w:val="24"/>
        </w:rPr>
        <w:br/>
      </w:r>
      <w:bookmarkStart w:id="5" w:name="7"/>
      <w:bookmarkEnd w:id="5"/>
    </w:p>
    <w:p w:rsidR="004E3919" w:rsidRDefault="004E3919">
      <w:pPr>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br w:type="page"/>
      </w:r>
    </w:p>
    <w:p w:rsidR="001C3803" w:rsidRPr="001C3803" w:rsidRDefault="001C3803" w:rsidP="00CA71C5">
      <w:pPr>
        <w:spacing w:before="100" w:beforeAutospacing="1" w:after="100" w:afterAutospacing="1" w:line="240" w:lineRule="auto"/>
        <w:ind w:left="215" w:right="215"/>
        <w:jc w:val="both"/>
        <w:rPr>
          <w:rFonts w:ascii="Times New Roman" w:eastAsia="Times New Roman" w:hAnsi="Times New Roman" w:cs="Times New Roman"/>
          <w:sz w:val="24"/>
          <w:szCs w:val="24"/>
        </w:rPr>
      </w:pPr>
      <w:r w:rsidRPr="001C3803">
        <w:rPr>
          <w:rFonts w:ascii="Times New Roman" w:eastAsia="Times New Roman" w:hAnsi="Times New Roman" w:cs="Times New Roman"/>
          <w:i/>
          <w:iCs/>
          <w:sz w:val="24"/>
          <w:szCs w:val="24"/>
        </w:rPr>
        <w:lastRenderedPageBreak/>
        <w:t>Приложение 7</w:t>
      </w:r>
      <w:r w:rsidRPr="001C3803">
        <w:rPr>
          <w:rFonts w:ascii="Times New Roman" w:eastAsia="Times New Roman" w:hAnsi="Times New Roman" w:cs="Times New Roman"/>
          <w:sz w:val="24"/>
          <w:szCs w:val="24"/>
        </w:rPr>
        <w:t xml:space="preserve"> </w:t>
      </w:r>
    </w:p>
    <w:p w:rsidR="001C3803" w:rsidRPr="001C3803" w:rsidRDefault="001C3803" w:rsidP="00CA71C5">
      <w:pPr>
        <w:spacing w:before="100" w:beforeAutospacing="1" w:after="100" w:afterAutospacing="1" w:line="240" w:lineRule="auto"/>
        <w:ind w:left="215" w:right="215"/>
        <w:jc w:val="both"/>
        <w:rPr>
          <w:rFonts w:ascii="Times New Roman" w:eastAsia="Times New Roman" w:hAnsi="Times New Roman" w:cs="Times New Roman"/>
          <w:sz w:val="24"/>
          <w:szCs w:val="24"/>
        </w:rPr>
      </w:pPr>
      <w:r w:rsidRPr="001C3803">
        <w:rPr>
          <w:rFonts w:ascii="Times New Roman" w:eastAsia="Times New Roman" w:hAnsi="Times New Roman" w:cs="Times New Roman"/>
          <w:b/>
          <w:bCs/>
          <w:sz w:val="24"/>
          <w:szCs w:val="24"/>
        </w:rPr>
        <w:t xml:space="preserve">Обязанности </w:t>
      </w:r>
      <w:proofErr w:type="gramStart"/>
      <w:r w:rsidRPr="001C3803">
        <w:rPr>
          <w:rFonts w:ascii="Times New Roman" w:eastAsia="Times New Roman" w:hAnsi="Times New Roman" w:cs="Times New Roman"/>
          <w:b/>
          <w:bCs/>
          <w:sz w:val="24"/>
          <w:szCs w:val="24"/>
        </w:rPr>
        <w:t>ответственного</w:t>
      </w:r>
      <w:proofErr w:type="gramEnd"/>
      <w:r w:rsidRPr="001C3803">
        <w:rPr>
          <w:rFonts w:ascii="Times New Roman" w:eastAsia="Times New Roman" w:hAnsi="Times New Roman" w:cs="Times New Roman"/>
          <w:b/>
          <w:bCs/>
          <w:sz w:val="24"/>
          <w:szCs w:val="24"/>
        </w:rPr>
        <w:t xml:space="preserve"> за краеведческую работу в классе</w:t>
      </w:r>
      <w:r w:rsidRPr="001C3803">
        <w:rPr>
          <w:rFonts w:ascii="Times New Roman" w:eastAsia="Times New Roman" w:hAnsi="Times New Roman" w:cs="Times New Roman"/>
          <w:sz w:val="24"/>
          <w:szCs w:val="24"/>
        </w:rPr>
        <w:t xml:space="preserve"> </w:t>
      </w:r>
    </w:p>
    <w:p w:rsidR="004E3919" w:rsidRPr="004E3919" w:rsidRDefault="001C3803" w:rsidP="004E3919">
      <w:pPr>
        <w:pStyle w:val="a9"/>
        <w:numPr>
          <w:ilvl w:val="0"/>
          <w:numId w:val="25"/>
        </w:numPr>
        <w:spacing w:before="100" w:beforeAutospacing="1" w:after="100" w:afterAutospacing="1" w:line="240" w:lineRule="auto"/>
        <w:ind w:right="215"/>
        <w:jc w:val="both"/>
        <w:rPr>
          <w:rFonts w:ascii="Times New Roman" w:eastAsia="Times New Roman" w:hAnsi="Times New Roman" w:cs="Times New Roman"/>
          <w:sz w:val="24"/>
          <w:szCs w:val="24"/>
        </w:rPr>
      </w:pPr>
      <w:r w:rsidRPr="004E3919">
        <w:rPr>
          <w:rFonts w:ascii="Times New Roman" w:eastAsia="Times New Roman" w:hAnsi="Times New Roman" w:cs="Times New Roman"/>
          <w:sz w:val="24"/>
          <w:szCs w:val="24"/>
        </w:rPr>
        <w:t>Участвовать в составлении плана туристско-краеведческой работы класса на учебный год (походы и экскурсии) в соответствии с рекомендациями туристского штаба школы.</w:t>
      </w:r>
    </w:p>
    <w:p w:rsidR="004E3919" w:rsidRDefault="001C3803" w:rsidP="004E3919">
      <w:pPr>
        <w:pStyle w:val="a9"/>
        <w:numPr>
          <w:ilvl w:val="0"/>
          <w:numId w:val="25"/>
        </w:numPr>
        <w:spacing w:before="100" w:beforeAutospacing="1" w:after="100" w:afterAutospacing="1" w:line="240" w:lineRule="auto"/>
        <w:ind w:right="215"/>
        <w:jc w:val="both"/>
        <w:rPr>
          <w:rFonts w:ascii="Times New Roman" w:eastAsia="Times New Roman" w:hAnsi="Times New Roman" w:cs="Times New Roman"/>
          <w:sz w:val="24"/>
          <w:szCs w:val="24"/>
        </w:rPr>
      </w:pPr>
      <w:r w:rsidRPr="004E3919">
        <w:rPr>
          <w:rFonts w:ascii="Times New Roman" w:eastAsia="Times New Roman" w:hAnsi="Times New Roman" w:cs="Times New Roman"/>
          <w:sz w:val="24"/>
          <w:szCs w:val="24"/>
        </w:rPr>
        <w:t>Организовать в классе краеведческую подготовку к походам и экскурсиям (изучение литературы, карт-схем и др.).</w:t>
      </w:r>
    </w:p>
    <w:p w:rsidR="004E3919" w:rsidRDefault="001C3803" w:rsidP="004E3919">
      <w:pPr>
        <w:pStyle w:val="a9"/>
        <w:numPr>
          <w:ilvl w:val="0"/>
          <w:numId w:val="25"/>
        </w:numPr>
        <w:spacing w:before="100" w:beforeAutospacing="1" w:after="100" w:afterAutospacing="1" w:line="240" w:lineRule="auto"/>
        <w:ind w:right="215"/>
        <w:jc w:val="both"/>
        <w:rPr>
          <w:rFonts w:ascii="Times New Roman" w:eastAsia="Times New Roman" w:hAnsi="Times New Roman" w:cs="Times New Roman"/>
          <w:sz w:val="24"/>
          <w:szCs w:val="24"/>
        </w:rPr>
      </w:pPr>
      <w:r w:rsidRPr="004E3919">
        <w:rPr>
          <w:rFonts w:ascii="Times New Roman" w:eastAsia="Times New Roman" w:hAnsi="Times New Roman" w:cs="Times New Roman"/>
          <w:sz w:val="24"/>
          <w:szCs w:val="24"/>
        </w:rPr>
        <w:t>Во время похода организовать:</w:t>
      </w:r>
    </w:p>
    <w:p w:rsidR="004E3919" w:rsidRDefault="001C3803" w:rsidP="004E3919">
      <w:pPr>
        <w:pStyle w:val="a9"/>
        <w:spacing w:before="100" w:beforeAutospacing="1" w:after="100" w:afterAutospacing="1" w:line="240" w:lineRule="auto"/>
        <w:ind w:left="575" w:right="215"/>
        <w:jc w:val="both"/>
        <w:rPr>
          <w:rFonts w:ascii="Times New Roman" w:eastAsia="Times New Roman" w:hAnsi="Times New Roman" w:cs="Times New Roman"/>
          <w:sz w:val="24"/>
          <w:szCs w:val="24"/>
        </w:rPr>
      </w:pPr>
      <w:r w:rsidRPr="004E3919">
        <w:rPr>
          <w:rFonts w:ascii="Times New Roman" w:eastAsia="Times New Roman" w:hAnsi="Times New Roman" w:cs="Times New Roman"/>
          <w:sz w:val="24"/>
          <w:szCs w:val="24"/>
        </w:rPr>
        <w:t>— возложение цветов к памятникам, братским могилам, обелискам;</w:t>
      </w:r>
      <w:r w:rsidRPr="004E3919">
        <w:rPr>
          <w:rFonts w:ascii="Times New Roman" w:eastAsia="Times New Roman" w:hAnsi="Times New Roman" w:cs="Times New Roman"/>
          <w:sz w:val="24"/>
          <w:szCs w:val="24"/>
        </w:rPr>
        <w:br/>
        <w:t>— описание маршрута;</w:t>
      </w:r>
    </w:p>
    <w:p w:rsidR="004E3919" w:rsidRDefault="001C3803" w:rsidP="004E3919">
      <w:pPr>
        <w:pStyle w:val="a9"/>
        <w:spacing w:before="100" w:beforeAutospacing="1" w:after="100" w:afterAutospacing="1" w:line="240" w:lineRule="auto"/>
        <w:ind w:left="575" w:right="215"/>
        <w:jc w:val="both"/>
        <w:rPr>
          <w:rFonts w:ascii="Times New Roman" w:eastAsia="Times New Roman" w:hAnsi="Times New Roman" w:cs="Times New Roman"/>
          <w:sz w:val="24"/>
          <w:szCs w:val="24"/>
        </w:rPr>
      </w:pPr>
      <w:r w:rsidRPr="004E3919">
        <w:rPr>
          <w:rFonts w:ascii="Times New Roman" w:eastAsia="Times New Roman" w:hAnsi="Times New Roman" w:cs="Times New Roman"/>
          <w:sz w:val="24"/>
          <w:szCs w:val="24"/>
        </w:rPr>
        <w:t>— фотографирование краеведческих объектов, элементов туристского быта, движения группы по маршруту;</w:t>
      </w:r>
    </w:p>
    <w:p w:rsidR="004E3919" w:rsidRDefault="001C3803" w:rsidP="004E3919">
      <w:pPr>
        <w:pStyle w:val="a9"/>
        <w:spacing w:before="100" w:beforeAutospacing="1" w:after="100" w:afterAutospacing="1" w:line="240" w:lineRule="auto"/>
        <w:ind w:left="575" w:right="215"/>
        <w:jc w:val="both"/>
        <w:rPr>
          <w:rFonts w:ascii="Times New Roman" w:eastAsia="Times New Roman" w:hAnsi="Times New Roman" w:cs="Times New Roman"/>
          <w:sz w:val="24"/>
          <w:szCs w:val="24"/>
        </w:rPr>
      </w:pPr>
      <w:r w:rsidRPr="004E3919">
        <w:rPr>
          <w:rFonts w:ascii="Times New Roman" w:eastAsia="Times New Roman" w:hAnsi="Times New Roman" w:cs="Times New Roman"/>
          <w:sz w:val="24"/>
          <w:szCs w:val="24"/>
        </w:rPr>
        <w:t>— изготовление иллюстративных материалов из жизни группы, зарисовок;</w:t>
      </w:r>
      <w:r w:rsidRPr="004E3919">
        <w:rPr>
          <w:rFonts w:ascii="Times New Roman" w:eastAsia="Times New Roman" w:hAnsi="Times New Roman" w:cs="Times New Roman"/>
          <w:sz w:val="24"/>
          <w:szCs w:val="24"/>
        </w:rPr>
        <w:br/>
        <w:t xml:space="preserve">— ведение дневника (газеты). </w:t>
      </w:r>
    </w:p>
    <w:p w:rsidR="004E3919" w:rsidRDefault="001C3803" w:rsidP="004E3919">
      <w:pPr>
        <w:pStyle w:val="a9"/>
        <w:numPr>
          <w:ilvl w:val="0"/>
          <w:numId w:val="25"/>
        </w:numPr>
        <w:spacing w:before="100" w:beforeAutospacing="1" w:after="100" w:afterAutospacing="1" w:line="240" w:lineRule="auto"/>
        <w:ind w:right="215"/>
        <w:jc w:val="both"/>
        <w:rPr>
          <w:rFonts w:ascii="Times New Roman" w:eastAsia="Times New Roman" w:hAnsi="Times New Roman" w:cs="Times New Roman"/>
          <w:sz w:val="24"/>
          <w:szCs w:val="24"/>
        </w:rPr>
      </w:pPr>
      <w:r w:rsidRPr="004E3919">
        <w:rPr>
          <w:rFonts w:ascii="Times New Roman" w:eastAsia="Times New Roman" w:hAnsi="Times New Roman" w:cs="Times New Roman"/>
          <w:sz w:val="24"/>
          <w:szCs w:val="24"/>
        </w:rPr>
        <w:t>Организовать оформление материалов о пройденном походе в туристской летописи класса, на листах формата АЗ.</w:t>
      </w:r>
    </w:p>
    <w:p w:rsidR="001C3803" w:rsidRPr="004E3919" w:rsidRDefault="001C3803" w:rsidP="004E3919">
      <w:pPr>
        <w:pStyle w:val="a9"/>
        <w:numPr>
          <w:ilvl w:val="0"/>
          <w:numId w:val="25"/>
        </w:numPr>
        <w:spacing w:before="100" w:beforeAutospacing="1" w:after="100" w:afterAutospacing="1" w:line="240" w:lineRule="auto"/>
        <w:ind w:right="215"/>
        <w:jc w:val="both"/>
        <w:rPr>
          <w:rFonts w:ascii="Times New Roman" w:eastAsia="Times New Roman" w:hAnsi="Times New Roman" w:cs="Times New Roman"/>
          <w:sz w:val="24"/>
          <w:szCs w:val="24"/>
        </w:rPr>
      </w:pPr>
      <w:r w:rsidRPr="004E3919">
        <w:rPr>
          <w:rFonts w:ascii="Times New Roman" w:eastAsia="Times New Roman" w:hAnsi="Times New Roman" w:cs="Times New Roman"/>
          <w:sz w:val="24"/>
          <w:szCs w:val="24"/>
        </w:rPr>
        <w:t xml:space="preserve"> Представить материалы о походе туристскому организатору школы в месячный срок по окончании похода. </w:t>
      </w:r>
    </w:p>
    <w:p w:rsidR="00A26601" w:rsidRDefault="001C3803" w:rsidP="00CA71C5">
      <w:pPr>
        <w:spacing w:before="100" w:beforeAutospacing="1" w:after="100" w:afterAutospacing="1" w:line="240" w:lineRule="auto"/>
        <w:ind w:left="215" w:right="215"/>
        <w:jc w:val="both"/>
        <w:rPr>
          <w:rFonts w:ascii="Times New Roman" w:eastAsia="Times New Roman" w:hAnsi="Times New Roman" w:cs="Times New Roman"/>
          <w:i/>
          <w:iCs/>
          <w:sz w:val="24"/>
          <w:szCs w:val="24"/>
        </w:rPr>
      </w:pPr>
      <w:r w:rsidRPr="001C3803">
        <w:rPr>
          <w:rFonts w:ascii="Times New Roman" w:eastAsia="Times New Roman" w:hAnsi="Times New Roman" w:cs="Times New Roman"/>
          <w:sz w:val="24"/>
          <w:szCs w:val="24"/>
        </w:rPr>
        <w:br/>
      </w:r>
      <w:bookmarkStart w:id="6" w:name="8"/>
      <w:bookmarkEnd w:id="6"/>
    </w:p>
    <w:p w:rsidR="00A26601" w:rsidRDefault="00A26601">
      <w:pPr>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br w:type="page"/>
      </w:r>
    </w:p>
    <w:p w:rsidR="001C3803" w:rsidRPr="001C3803" w:rsidRDefault="001C3803" w:rsidP="00CA71C5">
      <w:pPr>
        <w:spacing w:before="100" w:beforeAutospacing="1" w:after="100" w:afterAutospacing="1" w:line="240" w:lineRule="auto"/>
        <w:ind w:left="215" w:right="215"/>
        <w:jc w:val="both"/>
        <w:rPr>
          <w:rFonts w:ascii="Times New Roman" w:eastAsia="Times New Roman" w:hAnsi="Times New Roman" w:cs="Times New Roman"/>
          <w:sz w:val="24"/>
          <w:szCs w:val="24"/>
        </w:rPr>
      </w:pPr>
      <w:r w:rsidRPr="001C3803">
        <w:rPr>
          <w:rFonts w:ascii="Times New Roman" w:eastAsia="Times New Roman" w:hAnsi="Times New Roman" w:cs="Times New Roman"/>
          <w:i/>
          <w:iCs/>
          <w:sz w:val="24"/>
          <w:szCs w:val="24"/>
        </w:rPr>
        <w:lastRenderedPageBreak/>
        <w:t>Приложение 8</w:t>
      </w:r>
      <w:r w:rsidRPr="001C3803">
        <w:rPr>
          <w:rFonts w:ascii="Times New Roman" w:eastAsia="Times New Roman" w:hAnsi="Times New Roman" w:cs="Times New Roman"/>
          <w:sz w:val="24"/>
          <w:szCs w:val="24"/>
        </w:rPr>
        <w:t xml:space="preserve"> </w:t>
      </w:r>
    </w:p>
    <w:p w:rsidR="001C3803" w:rsidRPr="001C3803" w:rsidRDefault="001C3803" w:rsidP="00CA71C5">
      <w:pPr>
        <w:spacing w:before="100" w:beforeAutospacing="1" w:after="100" w:afterAutospacing="1" w:line="240" w:lineRule="auto"/>
        <w:ind w:left="215" w:right="215"/>
        <w:jc w:val="both"/>
        <w:rPr>
          <w:rFonts w:ascii="Times New Roman" w:eastAsia="Times New Roman" w:hAnsi="Times New Roman" w:cs="Times New Roman"/>
          <w:sz w:val="24"/>
          <w:szCs w:val="24"/>
        </w:rPr>
      </w:pPr>
      <w:r w:rsidRPr="001C3803">
        <w:rPr>
          <w:rFonts w:ascii="Times New Roman" w:eastAsia="Times New Roman" w:hAnsi="Times New Roman" w:cs="Times New Roman"/>
          <w:b/>
          <w:bCs/>
          <w:sz w:val="24"/>
          <w:szCs w:val="24"/>
        </w:rPr>
        <w:t>Обязанности и права руководителя туристской группы</w:t>
      </w:r>
      <w:r w:rsidRPr="001C3803">
        <w:rPr>
          <w:rFonts w:ascii="Times New Roman" w:eastAsia="Times New Roman" w:hAnsi="Times New Roman" w:cs="Times New Roman"/>
          <w:sz w:val="24"/>
          <w:szCs w:val="24"/>
        </w:rPr>
        <w:t xml:space="preserve"> </w:t>
      </w:r>
    </w:p>
    <w:p w:rsidR="00A26601" w:rsidRDefault="001C3803" w:rsidP="00A26601">
      <w:pPr>
        <w:pStyle w:val="a9"/>
        <w:numPr>
          <w:ilvl w:val="0"/>
          <w:numId w:val="26"/>
        </w:numPr>
        <w:spacing w:before="100" w:beforeAutospacing="1" w:after="100" w:afterAutospacing="1" w:line="240" w:lineRule="auto"/>
        <w:ind w:right="215"/>
        <w:jc w:val="both"/>
        <w:rPr>
          <w:rFonts w:ascii="Times New Roman" w:eastAsia="Times New Roman" w:hAnsi="Times New Roman" w:cs="Times New Roman"/>
          <w:sz w:val="24"/>
          <w:szCs w:val="24"/>
        </w:rPr>
      </w:pPr>
      <w:r w:rsidRPr="00A26601">
        <w:rPr>
          <w:rFonts w:ascii="Times New Roman" w:eastAsia="Times New Roman" w:hAnsi="Times New Roman" w:cs="Times New Roman"/>
          <w:sz w:val="24"/>
          <w:szCs w:val="24"/>
        </w:rPr>
        <w:t>Руководитель похода назначается директором школы.</w:t>
      </w:r>
    </w:p>
    <w:p w:rsidR="00A26601" w:rsidRPr="00A26601" w:rsidRDefault="001C3803" w:rsidP="00A26601">
      <w:pPr>
        <w:pStyle w:val="a9"/>
        <w:numPr>
          <w:ilvl w:val="0"/>
          <w:numId w:val="26"/>
        </w:numPr>
        <w:spacing w:before="100" w:beforeAutospacing="1" w:after="100" w:afterAutospacing="1" w:line="240" w:lineRule="auto"/>
        <w:ind w:right="215"/>
        <w:jc w:val="both"/>
        <w:rPr>
          <w:rFonts w:ascii="Times New Roman" w:eastAsia="Times New Roman" w:hAnsi="Times New Roman" w:cs="Times New Roman"/>
          <w:sz w:val="24"/>
          <w:szCs w:val="24"/>
        </w:rPr>
      </w:pPr>
      <w:proofErr w:type="gramStart"/>
      <w:r w:rsidRPr="00A26601">
        <w:rPr>
          <w:rFonts w:ascii="Times New Roman" w:eastAsia="Times New Roman" w:hAnsi="Times New Roman" w:cs="Times New Roman"/>
          <w:sz w:val="24"/>
          <w:szCs w:val="24"/>
        </w:rPr>
        <w:t>Руководитель несет ответственность за жизнь, здоровье детей и безопасность проведения похода, за выполнение плана мероприятий, содержание оздоровительной, воспитательной и познавательной работы, правил пожарной безопасности, охраны природы, памятников истории и культуры.</w:t>
      </w:r>
      <w:proofErr w:type="gramEnd"/>
    </w:p>
    <w:p w:rsidR="00A26601" w:rsidRDefault="001C3803" w:rsidP="00A26601">
      <w:pPr>
        <w:pStyle w:val="a9"/>
        <w:numPr>
          <w:ilvl w:val="0"/>
          <w:numId w:val="26"/>
        </w:numPr>
        <w:spacing w:before="100" w:beforeAutospacing="1" w:after="100" w:afterAutospacing="1" w:line="240" w:lineRule="auto"/>
        <w:ind w:right="215"/>
        <w:jc w:val="both"/>
        <w:rPr>
          <w:rFonts w:ascii="Times New Roman" w:eastAsia="Times New Roman" w:hAnsi="Times New Roman" w:cs="Times New Roman"/>
          <w:sz w:val="24"/>
          <w:szCs w:val="24"/>
        </w:rPr>
      </w:pPr>
      <w:r w:rsidRPr="00A26601">
        <w:rPr>
          <w:rFonts w:ascii="Times New Roman" w:eastAsia="Times New Roman" w:hAnsi="Times New Roman" w:cs="Times New Roman"/>
          <w:sz w:val="24"/>
          <w:szCs w:val="24"/>
        </w:rPr>
        <w:t>За нарушение Инструкции руководитель несет дисциплинарную ответственность, если эти нарушения не влекут за собой другой ответственности, предусмотренной действующим законодательством.</w:t>
      </w:r>
    </w:p>
    <w:p w:rsidR="00A26601" w:rsidRDefault="001C3803" w:rsidP="00A26601">
      <w:pPr>
        <w:pStyle w:val="a9"/>
        <w:numPr>
          <w:ilvl w:val="0"/>
          <w:numId w:val="26"/>
        </w:numPr>
        <w:spacing w:before="100" w:beforeAutospacing="1" w:after="100" w:afterAutospacing="1" w:line="240" w:lineRule="auto"/>
        <w:ind w:right="215"/>
        <w:jc w:val="both"/>
        <w:rPr>
          <w:rFonts w:ascii="Times New Roman" w:eastAsia="Times New Roman" w:hAnsi="Times New Roman" w:cs="Times New Roman"/>
          <w:sz w:val="24"/>
          <w:szCs w:val="24"/>
        </w:rPr>
      </w:pPr>
      <w:r w:rsidRPr="00A26601">
        <w:rPr>
          <w:rFonts w:ascii="Times New Roman" w:eastAsia="Times New Roman" w:hAnsi="Times New Roman" w:cs="Times New Roman"/>
          <w:sz w:val="24"/>
          <w:szCs w:val="24"/>
        </w:rPr>
        <w:t xml:space="preserve"> Руководитель обязан:</w:t>
      </w:r>
    </w:p>
    <w:p w:rsidR="00A26601" w:rsidRPr="00A26601" w:rsidRDefault="001C3803" w:rsidP="00A26601">
      <w:pPr>
        <w:pStyle w:val="a9"/>
        <w:spacing w:before="100" w:beforeAutospacing="1" w:after="100" w:afterAutospacing="1" w:line="240" w:lineRule="auto"/>
        <w:ind w:left="1085" w:right="215"/>
        <w:jc w:val="both"/>
        <w:rPr>
          <w:rFonts w:ascii="Times New Roman" w:eastAsia="Times New Roman" w:hAnsi="Times New Roman" w:cs="Times New Roman"/>
          <w:sz w:val="24"/>
          <w:szCs w:val="24"/>
        </w:rPr>
      </w:pPr>
      <w:r w:rsidRPr="00A26601">
        <w:rPr>
          <w:rFonts w:ascii="Times New Roman" w:eastAsia="Times New Roman" w:hAnsi="Times New Roman" w:cs="Times New Roman"/>
          <w:i/>
          <w:iCs/>
          <w:sz w:val="24"/>
          <w:szCs w:val="24"/>
        </w:rPr>
        <w:t>до начала похода:</w:t>
      </w:r>
    </w:p>
    <w:p w:rsidR="00A26601" w:rsidRDefault="001C3803" w:rsidP="00A26601">
      <w:pPr>
        <w:pStyle w:val="a9"/>
        <w:spacing w:before="100" w:beforeAutospacing="1" w:after="100" w:afterAutospacing="1" w:line="240" w:lineRule="auto"/>
        <w:ind w:left="1085" w:right="215"/>
        <w:jc w:val="both"/>
        <w:rPr>
          <w:rFonts w:ascii="Times New Roman" w:eastAsia="Times New Roman" w:hAnsi="Times New Roman" w:cs="Times New Roman"/>
          <w:sz w:val="24"/>
          <w:szCs w:val="24"/>
        </w:rPr>
      </w:pPr>
      <w:r w:rsidRPr="00A26601">
        <w:rPr>
          <w:rFonts w:ascii="Times New Roman" w:eastAsia="Times New Roman" w:hAnsi="Times New Roman" w:cs="Times New Roman"/>
          <w:sz w:val="24"/>
          <w:szCs w:val="24"/>
        </w:rPr>
        <w:t>— обеспечить комплектование группы (включив в состав группы учащихся, не имеющих медицинских противопоказаний);</w:t>
      </w:r>
    </w:p>
    <w:p w:rsidR="00A26601" w:rsidRDefault="001C3803" w:rsidP="00A26601">
      <w:pPr>
        <w:pStyle w:val="a9"/>
        <w:spacing w:before="100" w:beforeAutospacing="1" w:after="100" w:afterAutospacing="1" w:line="240" w:lineRule="auto"/>
        <w:ind w:left="1085" w:right="215"/>
        <w:jc w:val="both"/>
        <w:rPr>
          <w:rFonts w:ascii="Times New Roman" w:eastAsia="Times New Roman" w:hAnsi="Times New Roman" w:cs="Times New Roman"/>
          <w:sz w:val="24"/>
          <w:szCs w:val="24"/>
        </w:rPr>
      </w:pPr>
      <w:r w:rsidRPr="00A26601">
        <w:rPr>
          <w:rFonts w:ascii="Times New Roman" w:eastAsia="Times New Roman" w:hAnsi="Times New Roman" w:cs="Times New Roman"/>
          <w:sz w:val="24"/>
          <w:szCs w:val="24"/>
        </w:rPr>
        <w:t>— организовать всестороннюю подготовку участников похода, проверить наличие необходимых знаний и навыков, обеспечивающих безопасность;</w:t>
      </w:r>
      <w:r w:rsidRPr="00A26601">
        <w:rPr>
          <w:rFonts w:ascii="Times New Roman" w:eastAsia="Times New Roman" w:hAnsi="Times New Roman" w:cs="Times New Roman"/>
          <w:sz w:val="24"/>
          <w:szCs w:val="24"/>
        </w:rPr>
        <w:br/>
        <w:t>— подготовить маршрутные документы (маршрутный лист) и приказ на проведение похода;</w:t>
      </w:r>
    </w:p>
    <w:p w:rsidR="00A26601" w:rsidRPr="00A26601" w:rsidRDefault="001C3803" w:rsidP="00A26601">
      <w:pPr>
        <w:pStyle w:val="a9"/>
        <w:spacing w:before="100" w:beforeAutospacing="1" w:after="100" w:afterAutospacing="1" w:line="240" w:lineRule="auto"/>
        <w:ind w:left="1085" w:right="215"/>
        <w:jc w:val="both"/>
        <w:rPr>
          <w:rFonts w:ascii="Times New Roman" w:eastAsia="Times New Roman" w:hAnsi="Times New Roman" w:cs="Times New Roman"/>
          <w:sz w:val="24"/>
          <w:szCs w:val="24"/>
        </w:rPr>
      </w:pPr>
      <w:r w:rsidRPr="00A26601">
        <w:rPr>
          <w:rFonts w:ascii="Times New Roman" w:eastAsia="Times New Roman" w:hAnsi="Times New Roman" w:cs="Times New Roman"/>
          <w:i/>
          <w:iCs/>
          <w:sz w:val="24"/>
          <w:szCs w:val="24"/>
        </w:rPr>
        <w:br/>
        <w:t>совместно с участниками:</w:t>
      </w:r>
    </w:p>
    <w:p w:rsidR="00A26601" w:rsidRDefault="001C3803" w:rsidP="00A26601">
      <w:pPr>
        <w:pStyle w:val="a9"/>
        <w:spacing w:before="100" w:beforeAutospacing="1" w:after="100" w:afterAutospacing="1" w:line="240" w:lineRule="auto"/>
        <w:ind w:left="1085" w:right="215"/>
        <w:jc w:val="both"/>
        <w:rPr>
          <w:rFonts w:ascii="Times New Roman" w:eastAsia="Times New Roman" w:hAnsi="Times New Roman" w:cs="Times New Roman"/>
          <w:sz w:val="24"/>
          <w:szCs w:val="24"/>
        </w:rPr>
      </w:pPr>
      <w:r w:rsidRPr="00A26601">
        <w:rPr>
          <w:rFonts w:ascii="Times New Roman" w:eastAsia="Times New Roman" w:hAnsi="Times New Roman" w:cs="Times New Roman"/>
          <w:sz w:val="24"/>
          <w:szCs w:val="24"/>
        </w:rPr>
        <w:t>— ознакомиться с районом похода;</w:t>
      </w:r>
    </w:p>
    <w:p w:rsidR="00CB1040" w:rsidRDefault="001C3803" w:rsidP="00A26601">
      <w:pPr>
        <w:pStyle w:val="a9"/>
        <w:spacing w:before="100" w:beforeAutospacing="1" w:after="100" w:afterAutospacing="1" w:line="240" w:lineRule="auto"/>
        <w:ind w:left="1085" w:right="215"/>
        <w:jc w:val="both"/>
        <w:rPr>
          <w:rFonts w:ascii="Times New Roman" w:eastAsia="Times New Roman" w:hAnsi="Times New Roman" w:cs="Times New Roman"/>
          <w:sz w:val="24"/>
          <w:szCs w:val="24"/>
        </w:rPr>
      </w:pPr>
      <w:r w:rsidRPr="00A26601">
        <w:rPr>
          <w:rFonts w:ascii="Times New Roman" w:eastAsia="Times New Roman" w:hAnsi="Times New Roman" w:cs="Times New Roman"/>
          <w:sz w:val="24"/>
          <w:szCs w:val="24"/>
        </w:rPr>
        <w:t xml:space="preserve">время и место сбора </w:t>
      </w:r>
      <w:proofErr w:type="gramStart"/>
      <w:r w:rsidRPr="00A26601">
        <w:rPr>
          <w:rFonts w:ascii="Times New Roman" w:eastAsia="Times New Roman" w:hAnsi="Times New Roman" w:cs="Times New Roman"/>
          <w:sz w:val="24"/>
          <w:szCs w:val="24"/>
        </w:rPr>
        <w:t>группы</w:t>
      </w:r>
      <w:proofErr w:type="gramEnd"/>
      <w:r w:rsidRPr="00A26601">
        <w:rPr>
          <w:rFonts w:ascii="Times New Roman" w:eastAsia="Times New Roman" w:hAnsi="Times New Roman" w:cs="Times New Roman"/>
          <w:sz w:val="24"/>
          <w:szCs w:val="24"/>
        </w:rPr>
        <w:t xml:space="preserve"> и сроки возвращения с маршрута;</w:t>
      </w:r>
    </w:p>
    <w:p w:rsidR="00A26601" w:rsidRPr="00A26601" w:rsidRDefault="001C3803" w:rsidP="00A26601">
      <w:pPr>
        <w:pStyle w:val="a9"/>
        <w:spacing w:before="100" w:beforeAutospacing="1" w:after="100" w:afterAutospacing="1" w:line="240" w:lineRule="auto"/>
        <w:ind w:left="1085" w:right="215"/>
        <w:jc w:val="both"/>
        <w:rPr>
          <w:rFonts w:ascii="Times New Roman" w:eastAsia="Times New Roman" w:hAnsi="Times New Roman" w:cs="Times New Roman"/>
          <w:sz w:val="24"/>
          <w:szCs w:val="24"/>
        </w:rPr>
      </w:pPr>
      <w:r w:rsidRPr="00A26601">
        <w:rPr>
          <w:rFonts w:ascii="Times New Roman" w:eastAsia="Times New Roman" w:hAnsi="Times New Roman" w:cs="Times New Roman"/>
          <w:i/>
          <w:iCs/>
          <w:sz w:val="24"/>
          <w:szCs w:val="24"/>
        </w:rPr>
        <w:br/>
        <w:t>в походе:</w:t>
      </w:r>
    </w:p>
    <w:p w:rsidR="00A26601" w:rsidRDefault="001C3803" w:rsidP="00A26601">
      <w:pPr>
        <w:pStyle w:val="a9"/>
        <w:spacing w:before="100" w:beforeAutospacing="1" w:after="100" w:afterAutospacing="1" w:line="240" w:lineRule="auto"/>
        <w:ind w:left="1085" w:right="215"/>
        <w:jc w:val="both"/>
        <w:rPr>
          <w:rFonts w:ascii="Times New Roman" w:eastAsia="Times New Roman" w:hAnsi="Times New Roman" w:cs="Times New Roman"/>
          <w:sz w:val="24"/>
          <w:szCs w:val="24"/>
        </w:rPr>
      </w:pPr>
      <w:r w:rsidRPr="00A26601">
        <w:rPr>
          <w:rFonts w:ascii="Times New Roman" w:eastAsia="Times New Roman" w:hAnsi="Times New Roman" w:cs="Times New Roman"/>
          <w:sz w:val="24"/>
          <w:szCs w:val="24"/>
        </w:rPr>
        <w:t>— принимать необходимые меры, направленные на обеспечение безопасности участников, вплоть до изменения маршрута и прекращения похода в связи с возникшими опасностями;</w:t>
      </w:r>
    </w:p>
    <w:p w:rsidR="00A26601" w:rsidRDefault="001C3803" w:rsidP="00A26601">
      <w:pPr>
        <w:pStyle w:val="a9"/>
        <w:spacing w:before="100" w:beforeAutospacing="1" w:after="100" w:afterAutospacing="1" w:line="240" w:lineRule="auto"/>
        <w:ind w:left="1085" w:right="215"/>
        <w:jc w:val="both"/>
        <w:rPr>
          <w:rFonts w:ascii="Times New Roman" w:eastAsia="Times New Roman" w:hAnsi="Times New Roman" w:cs="Times New Roman"/>
          <w:sz w:val="24"/>
          <w:szCs w:val="24"/>
        </w:rPr>
      </w:pPr>
      <w:r w:rsidRPr="00A26601">
        <w:rPr>
          <w:rFonts w:ascii="Times New Roman" w:eastAsia="Times New Roman" w:hAnsi="Times New Roman" w:cs="Times New Roman"/>
          <w:sz w:val="24"/>
          <w:szCs w:val="24"/>
        </w:rPr>
        <w:t>— принять срочные меры по доставке травмированных или заболевших участников в ближайшее медицинское учреждение;</w:t>
      </w:r>
    </w:p>
    <w:p w:rsidR="001C3803" w:rsidRPr="00A26601" w:rsidRDefault="001C3803" w:rsidP="00A26601">
      <w:pPr>
        <w:pStyle w:val="a9"/>
        <w:spacing w:before="100" w:beforeAutospacing="1" w:after="100" w:afterAutospacing="1" w:line="240" w:lineRule="auto"/>
        <w:ind w:left="1085" w:right="215"/>
        <w:jc w:val="both"/>
        <w:rPr>
          <w:rFonts w:ascii="Times New Roman" w:eastAsia="Times New Roman" w:hAnsi="Times New Roman" w:cs="Times New Roman"/>
          <w:sz w:val="24"/>
          <w:szCs w:val="24"/>
        </w:rPr>
      </w:pPr>
      <w:r w:rsidRPr="00A26601">
        <w:rPr>
          <w:rFonts w:ascii="Times New Roman" w:eastAsia="Times New Roman" w:hAnsi="Times New Roman" w:cs="Times New Roman"/>
          <w:sz w:val="24"/>
          <w:szCs w:val="24"/>
        </w:rPr>
        <w:t xml:space="preserve">— организовать в случае необходимости оперативную помощь другой туристской группе, находящейся в этом районе. </w:t>
      </w:r>
    </w:p>
    <w:p w:rsidR="00A26601" w:rsidRDefault="001C3803" w:rsidP="00CA71C5">
      <w:pPr>
        <w:spacing w:before="100" w:beforeAutospacing="1" w:after="100" w:afterAutospacing="1" w:line="240" w:lineRule="auto"/>
        <w:ind w:left="215" w:right="215"/>
        <w:jc w:val="both"/>
        <w:rPr>
          <w:rFonts w:ascii="Times New Roman" w:eastAsia="Times New Roman" w:hAnsi="Times New Roman" w:cs="Times New Roman"/>
          <w:i/>
          <w:iCs/>
          <w:sz w:val="24"/>
          <w:szCs w:val="24"/>
        </w:rPr>
      </w:pPr>
      <w:r w:rsidRPr="001C3803">
        <w:rPr>
          <w:rFonts w:ascii="Times New Roman" w:eastAsia="Times New Roman" w:hAnsi="Times New Roman" w:cs="Times New Roman"/>
          <w:sz w:val="24"/>
          <w:szCs w:val="24"/>
        </w:rPr>
        <w:br/>
      </w:r>
      <w:bookmarkStart w:id="7" w:name="9"/>
      <w:bookmarkEnd w:id="7"/>
    </w:p>
    <w:p w:rsidR="00A26601" w:rsidRDefault="00A26601">
      <w:pPr>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br w:type="page"/>
      </w:r>
    </w:p>
    <w:p w:rsidR="001C3803" w:rsidRPr="001C3803" w:rsidRDefault="001C3803" w:rsidP="00CA71C5">
      <w:pPr>
        <w:spacing w:before="100" w:beforeAutospacing="1" w:after="100" w:afterAutospacing="1" w:line="240" w:lineRule="auto"/>
        <w:ind w:left="215" w:right="215"/>
        <w:jc w:val="both"/>
        <w:rPr>
          <w:rFonts w:ascii="Times New Roman" w:eastAsia="Times New Roman" w:hAnsi="Times New Roman" w:cs="Times New Roman"/>
          <w:sz w:val="24"/>
          <w:szCs w:val="24"/>
        </w:rPr>
      </w:pPr>
      <w:r w:rsidRPr="001C3803">
        <w:rPr>
          <w:rFonts w:ascii="Times New Roman" w:eastAsia="Times New Roman" w:hAnsi="Times New Roman" w:cs="Times New Roman"/>
          <w:i/>
          <w:iCs/>
          <w:sz w:val="24"/>
          <w:szCs w:val="24"/>
        </w:rPr>
        <w:lastRenderedPageBreak/>
        <w:t>Приложение 9</w:t>
      </w:r>
      <w:r w:rsidRPr="001C3803">
        <w:rPr>
          <w:rFonts w:ascii="Times New Roman" w:eastAsia="Times New Roman" w:hAnsi="Times New Roman" w:cs="Times New Roman"/>
          <w:sz w:val="24"/>
          <w:szCs w:val="24"/>
        </w:rPr>
        <w:t xml:space="preserve"> </w:t>
      </w:r>
    </w:p>
    <w:p w:rsidR="001C3803" w:rsidRPr="001C3803" w:rsidRDefault="001C3803" w:rsidP="00CA71C5">
      <w:pPr>
        <w:spacing w:before="100" w:beforeAutospacing="1" w:after="100" w:afterAutospacing="1" w:line="240" w:lineRule="auto"/>
        <w:ind w:left="215" w:right="215"/>
        <w:jc w:val="both"/>
        <w:rPr>
          <w:rFonts w:ascii="Times New Roman" w:eastAsia="Times New Roman" w:hAnsi="Times New Roman" w:cs="Times New Roman"/>
          <w:sz w:val="24"/>
          <w:szCs w:val="24"/>
        </w:rPr>
      </w:pPr>
      <w:r w:rsidRPr="001C3803">
        <w:rPr>
          <w:rFonts w:ascii="Times New Roman" w:eastAsia="Times New Roman" w:hAnsi="Times New Roman" w:cs="Times New Roman"/>
          <w:b/>
          <w:bCs/>
          <w:sz w:val="24"/>
          <w:szCs w:val="24"/>
        </w:rPr>
        <w:t>Списки туристского снаряжения</w:t>
      </w:r>
      <w:r w:rsidRPr="001C3803">
        <w:rPr>
          <w:rFonts w:ascii="Times New Roman" w:eastAsia="Times New Roman" w:hAnsi="Times New Roman" w:cs="Times New Roman"/>
          <w:sz w:val="24"/>
          <w:szCs w:val="24"/>
        </w:rPr>
        <w:t xml:space="preserve"> </w:t>
      </w:r>
    </w:p>
    <w:p w:rsidR="001C3803" w:rsidRPr="001C3803" w:rsidRDefault="001C3803" w:rsidP="00A26601">
      <w:pPr>
        <w:spacing w:before="100" w:beforeAutospacing="1" w:after="100" w:afterAutospacing="1" w:line="240" w:lineRule="auto"/>
        <w:ind w:left="215" w:right="215"/>
        <w:rPr>
          <w:rFonts w:ascii="Times New Roman" w:eastAsia="Times New Roman" w:hAnsi="Times New Roman" w:cs="Times New Roman"/>
          <w:sz w:val="24"/>
          <w:szCs w:val="24"/>
        </w:rPr>
      </w:pPr>
      <w:r w:rsidRPr="001C3803">
        <w:rPr>
          <w:rFonts w:ascii="Times New Roman" w:eastAsia="Times New Roman" w:hAnsi="Times New Roman" w:cs="Times New Roman"/>
          <w:b/>
          <w:bCs/>
          <w:sz w:val="24"/>
          <w:szCs w:val="24"/>
        </w:rPr>
        <w:t>1. Список личного снаряжения для однодневного похода</w:t>
      </w:r>
      <w:proofErr w:type="gramStart"/>
      <w:r w:rsidRPr="001C3803">
        <w:rPr>
          <w:rFonts w:ascii="Times New Roman" w:eastAsia="Times New Roman" w:hAnsi="Times New Roman" w:cs="Times New Roman"/>
          <w:b/>
          <w:bCs/>
          <w:sz w:val="24"/>
          <w:szCs w:val="24"/>
        </w:rPr>
        <w:br/>
      </w:r>
      <w:r w:rsidRPr="001C3803">
        <w:rPr>
          <w:rFonts w:ascii="Times New Roman" w:eastAsia="Times New Roman" w:hAnsi="Times New Roman" w:cs="Times New Roman"/>
          <w:b/>
          <w:bCs/>
          <w:sz w:val="24"/>
          <w:szCs w:val="24"/>
        </w:rPr>
        <w:br/>
      </w:r>
      <w:r w:rsidRPr="001C3803">
        <w:rPr>
          <w:rFonts w:ascii="Times New Roman" w:eastAsia="Times New Roman" w:hAnsi="Times New Roman" w:cs="Times New Roman"/>
          <w:sz w:val="24"/>
          <w:szCs w:val="24"/>
          <w:u w:val="single"/>
        </w:rPr>
        <w:t>В</w:t>
      </w:r>
      <w:proofErr w:type="gramEnd"/>
      <w:r w:rsidRPr="001C3803">
        <w:rPr>
          <w:rFonts w:ascii="Times New Roman" w:eastAsia="Times New Roman" w:hAnsi="Times New Roman" w:cs="Times New Roman"/>
          <w:sz w:val="24"/>
          <w:szCs w:val="24"/>
          <w:u w:val="single"/>
        </w:rPr>
        <w:t xml:space="preserve"> теплое время года:</w:t>
      </w:r>
      <w:r w:rsidRPr="001C3803">
        <w:rPr>
          <w:rFonts w:ascii="Times New Roman" w:eastAsia="Times New Roman" w:hAnsi="Times New Roman" w:cs="Times New Roman"/>
          <w:sz w:val="24"/>
          <w:szCs w:val="24"/>
          <w:u w:val="single"/>
        </w:rPr>
        <w:br/>
      </w:r>
      <w:r w:rsidRPr="001C3803">
        <w:rPr>
          <w:rFonts w:ascii="Times New Roman" w:eastAsia="Times New Roman" w:hAnsi="Times New Roman" w:cs="Times New Roman"/>
          <w:sz w:val="24"/>
          <w:szCs w:val="24"/>
        </w:rPr>
        <w:t>1. Рюкзак (или спортивная сумка).</w:t>
      </w:r>
      <w:r w:rsidRPr="001C3803">
        <w:rPr>
          <w:rFonts w:ascii="Times New Roman" w:eastAsia="Times New Roman" w:hAnsi="Times New Roman" w:cs="Times New Roman"/>
          <w:sz w:val="24"/>
          <w:szCs w:val="24"/>
        </w:rPr>
        <w:br/>
        <w:t xml:space="preserve">2. Фанерка 30 </w:t>
      </w:r>
      <w:proofErr w:type="spellStart"/>
      <w:r w:rsidRPr="001C3803">
        <w:rPr>
          <w:rFonts w:ascii="Times New Roman" w:eastAsia="Times New Roman" w:hAnsi="Times New Roman" w:cs="Times New Roman"/>
          <w:sz w:val="24"/>
          <w:szCs w:val="24"/>
        </w:rPr>
        <w:t>х</w:t>
      </w:r>
      <w:proofErr w:type="spellEnd"/>
      <w:r w:rsidRPr="001C3803">
        <w:rPr>
          <w:rFonts w:ascii="Times New Roman" w:eastAsia="Times New Roman" w:hAnsi="Times New Roman" w:cs="Times New Roman"/>
          <w:sz w:val="24"/>
          <w:szCs w:val="24"/>
        </w:rPr>
        <w:t xml:space="preserve"> 40 см (или уретановый коврик - «</w:t>
      </w:r>
      <w:proofErr w:type="spellStart"/>
      <w:r w:rsidRPr="001C3803">
        <w:rPr>
          <w:rFonts w:ascii="Times New Roman" w:eastAsia="Times New Roman" w:hAnsi="Times New Roman" w:cs="Times New Roman"/>
          <w:sz w:val="24"/>
          <w:szCs w:val="24"/>
        </w:rPr>
        <w:t>сидушка</w:t>
      </w:r>
      <w:proofErr w:type="spellEnd"/>
      <w:r w:rsidRPr="001C3803">
        <w:rPr>
          <w:rFonts w:ascii="Times New Roman" w:eastAsia="Times New Roman" w:hAnsi="Times New Roman" w:cs="Times New Roman"/>
          <w:sz w:val="24"/>
          <w:szCs w:val="24"/>
        </w:rPr>
        <w:t>»).</w:t>
      </w:r>
      <w:r w:rsidRPr="001C3803">
        <w:rPr>
          <w:rFonts w:ascii="Times New Roman" w:eastAsia="Times New Roman" w:hAnsi="Times New Roman" w:cs="Times New Roman"/>
          <w:sz w:val="24"/>
          <w:szCs w:val="24"/>
        </w:rPr>
        <w:br/>
        <w:t>3. Термос с питьем, бутерброды.</w:t>
      </w:r>
      <w:r w:rsidRPr="001C3803">
        <w:rPr>
          <w:rFonts w:ascii="Times New Roman" w:eastAsia="Times New Roman" w:hAnsi="Times New Roman" w:cs="Times New Roman"/>
          <w:sz w:val="24"/>
          <w:szCs w:val="24"/>
        </w:rPr>
        <w:br/>
        <w:t>4. Клеенка от дождя (плащ или зонт).</w:t>
      </w:r>
      <w:r w:rsidRPr="001C3803">
        <w:rPr>
          <w:rFonts w:ascii="Times New Roman" w:eastAsia="Times New Roman" w:hAnsi="Times New Roman" w:cs="Times New Roman"/>
          <w:sz w:val="24"/>
          <w:szCs w:val="24"/>
        </w:rPr>
        <w:br/>
        <w:t>5. Сменная обувь.</w:t>
      </w:r>
      <w:r w:rsidRPr="001C3803">
        <w:rPr>
          <w:rFonts w:ascii="Times New Roman" w:eastAsia="Times New Roman" w:hAnsi="Times New Roman" w:cs="Times New Roman"/>
          <w:sz w:val="24"/>
          <w:szCs w:val="24"/>
        </w:rPr>
        <w:br/>
        <w:t>6. Запасные носки.</w:t>
      </w:r>
      <w:r w:rsidRPr="001C3803">
        <w:rPr>
          <w:rFonts w:ascii="Times New Roman" w:eastAsia="Times New Roman" w:hAnsi="Times New Roman" w:cs="Times New Roman"/>
          <w:sz w:val="24"/>
          <w:szCs w:val="24"/>
        </w:rPr>
        <w:br/>
      </w:r>
      <w:r w:rsidRPr="001C3803">
        <w:rPr>
          <w:rFonts w:ascii="Times New Roman" w:eastAsia="Times New Roman" w:hAnsi="Times New Roman" w:cs="Times New Roman"/>
          <w:sz w:val="24"/>
          <w:szCs w:val="24"/>
        </w:rPr>
        <w:br/>
      </w:r>
      <w:r w:rsidRPr="001C3803">
        <w:rPr>
          <w:rFonts w:ascii="Times New Roman" w:eastAsia="Times New Roman" w:hAnsi="Times New Roman" w:cs="Times New Roman"/>
          <w:sz w:val="24"/>
          <w:szCs w:val="24"/>
          <w:u w:val="single"/>
        </w:rPr>
        <w:t>В холодное время года:</w:t>
      </w:r>
      <w:r w:rsidRPr="001C3803">
        <w:rPr>
          <w:rFonts w:ascii="Times New Roman" w:eastAsia="Times New Roman" w:hAnsi="Times New Roman" w:cs="Times New Roman"/>
          <w:sz w:val="24"/>
          <w:szCs w:val="24"/>
          <w:u w:val="single"/>
        </w:rPr>
        <w:br/>
      </w:r>
      <w:r w:rsidRPr="001C3803">
        <w:rPr>
          <w:rFonts w:ascii="Times New Roman" w:eastAsia="Times New Roman" w:hAnsi="Times New Roman" w:cs="Times New Roman"/>
          <w:sz w:val="24"/>
          <w:szCs w:val="24"/>
        </w:rPr>
        <w:t>1. Рюкзак (или спортивная сумка).</w:t>
      </w:r>
      <w:r w:rsidRPr="001C3803">
        <w:rPr>
          <w:rFonts w:ascii="Times New Roman" w:eastAsia="Times New Roman" w:hAnsi="Times New Roman" w:cs="Times New Roman"/>
          <w:sz w:val="24"/>
          <w:szCs w:val="24"/>
        </w:rPr>
        <w:br/>
        <w:t xml:space="preserve">2. Фанерка 30 </w:t>
      </w:r>
      <w:proofErr w:type="spellStart"/>
      <w:r w:rsidRPr="001C3803">
        <w:rPr>
          <w:rFonts w:ascii="Times New Roman" w:eastAsia="Times New Roman" w:hAnsi="Times New Roman" w:cs="Times New Roman"/>
          <w:sz w:val="24"/>
          <w:szCs w:val="24"/>
        </w:rPr>
        <w:t>х</w:t>
      </w:r>
      <w:proofErr w:type="spellEnd"/>
      <w:r w:rsidRPr="001C3803">
        <w:rPr>
          <w:rFonts w:ascii="Times New Roman" w:eastAsia="Times New Roman" w:hAnsi="Times New Roman" w:cs="Times New Roman"/>
          <w:sz w:val="24"/>
          <w:szCs w:val="24"/>
        </w:rPr>
        <w:t xml:space="preserve"> 40 см (или уретановый коврик - «</w:t>
      </w:r>
      <w:proofErr w:type="spellStart"/>
      <w:r w:rsidRPr="001C3803">
        <w:rPr>
          <w:rFonts w:ascii="Times New Roman" w:eastAsia="Times New Roman" w:hAnsi="Times New Roman" w:cs="Times New Roman"/>
          <w:sz w:val="24"/>
          <w:szCs w:val="24"/>
        </w:rPr>
        <w:t>сидушка</w:t>
      </w:r>
      <w:proofErr w:type="spellEnd"/>
      <w:r w:rsidRPr="001C3803">
        <w:rPr>
          <w:rFonts w:ascii="Times New Roman" w:eastAsia="Times New Roman" w:hAnsi="Times New Roman" w:cs="Times New Roman"/>
          <w:sz w:val="24"/>
          <w:szCs w:val="24"/>
        </w:rPr>
        <w:t>»).</w:t>
      </w:r>
      <w:r w:rsidRPr="001C3803">
        <w:rPr>
          <w:rFonts w:ascii="Times New Roman" w:eastAsia="Times New Roman" w:hAnsi="Times New Roman" w:cs="Times New Roman"/>
          <w:sz w:val="24"/>
          <w:szCs w:val="24"/>
        </w:rPr>
        <w:br/>
        <w:t>3. Термос с питьем, бутерброды.</w:t>
      </w:r>
      <w:r w:rsidRPr="001C3803">
        <w:rPr>
          <w:rFonts w:ascii="Times New Roman" w:eastAsia="Times New Roman" w:hAnsi="Times New Roman" w:cs="Times New Roman"/>
          <w:sz w:val="24"/>
          <w:szCs w:val="24"/>
        </w:rPr>
        <w:br/>
        <w:t>4. Ветрозащитная куртка с капюшоном.</w:t>
      </w:r>
      <w:r w:rsidRPr="001C3803">
        <w:rPr>
          <w:rFonts w:ascii="Times New Roman" w:eastAsia="Times New Roman" w:hAnsi="Times New Roman" w:cs="Times New Roman"/>
          <w:sz w:val="24"/>
          <w:szCs w:val="24"/>
        </w:rPr>
        <w:br/>
        <w:t>5. Теплая куртка.</w:t>
      </w:r>
      <w:r w:rsidRPr="001C3803">
        <w:rPr>
          <w:rFonts w:ascii="Times New Roman" w:eastAsia="Times New Roman" w:hAnsi="Times New Roman" w:cs="Times New Roman"/>
          <w:sz w:val="24"/>
          <w:szCs w:val="24"/>
        </w:rPr>
        <w:br/>
        <w:t>6. Запасные: рукавицы, головной убор, футболка, рубашка, носки.</w:t>
      </w:r>
      <w:r w:rsidRPr="001C3803">
        <w:rPr>
          <w:rFonts w:ascii="Times New Roman" w:eastAsia="Times New Roman" w:hAnsi="Times New Roman" w:cs="Times New Roman"/>
          <w:sz w:val="24"/>
          <w:szCs w:val="24"/>
        </w:rPr>
        <w:br/>
        <w:t>7. Бахилы (желательно с галошами).</w:t>
      </w:r>
      <w:r w:rsidRPr="001C3803">
        <w:rPr>
          <w:rFonts w:ascii="Times New Roman" w:eastAsia="Times New Roman" w:hAnsi="Times New Roman" w:cs="Times New Roman"/>
          <w:sz w:val="24"/>
          <w:szCs w:val="24"/>
        </w:rPr>
        <w:br/>
        <w:t>8. Рукавицы-краги.</w:t>
      </w:r>
      <w:r w:rsidRPr="001C3803">
        <w:rPr>
          <w:rFonts w:ascii="Times New Roman" w:eastAsia="Times New Roman" w:hAnsi="Times New Roman" w:cs="Times New Roman"/>
          <w:sz w:val="24"/>
          <w:szCs w:val="24"/>
        </w:rPr>
        <w:br/>
      </w:r>
      <w:r w:rsidRPr="001C3803">
        <w:rPr>
          <w:rFonts w:ascii="Times New Roman" w:eastAsia="Times New Roman" w:hAnsi="Times New Roman" w:cs="Times New Roman"/>
          <w:sz w:val="24"/>
          <w:szCs w:val="24"/>
        </w:rPr>
        <w:br/>
      </w:r>
      <w:r w:rsidRPr="001C3803">
        <w:rPr>
          <w:rFonts w:ascii="Times New Roman" w:eastAsia="Times New Roman" w:hAnsi="Times New Roman" w:cs="Times New Roman"/>
          <w:b/>
          <w:bCs/>
          <w:sz w:val="24"/>
          <w:szCs w:val="24"/>
        </w:rPr>
        <w:t>2. Список личного снаряжения для похода с ночлегом в полевых условиях (в теплое время года)</w:t>
      </w:r>
      <w:r w:rsidRPr="001C3803">
        <w:rPr>
          <w:rFonts w:ascii="Times New Roman" w:eastAsia="Times New Roman" w:hAnsi="Times New Roman" w:cs="Times New Roman"/>
          <w:b/>
          <w:bCs/>
          <w:sz w:val="24"/>
          <w:szCs w:val="24"/>
        </w:rPr>
        <w:br/>
      </w:r>
      <w:r w:rsidRPr="001C3803">
        <w:rPr>
          <w:rFonts w:ascii="Times New Roman" w:eastAsia="Times New Roman" w:hAnsi="Times New Roman" w:cs="Times New Roman"/>
          <w:sz w:val="24"/>
          <w:szCs w:val="24"/>
        </w:rPr>
        <w:t>1. Рюкзак.</w:t>
      </w:r>
      <w:r w:rsidRPr="001C3803">
        <w:rPr>
          <w:rFonts w:ascii="Times New Roman" w:eastAsia="Times New Roman" w:hAnsi="Times New Roman" w:cs="Times New Roman"/>
          <w:sz w:val="24"/>
          <w:szCs w:val="24"/>
        </w:rPr>
        <w:br/>
        <w:t>2. Вкладыш в рюкзак полиэтиленовый.</w:t>
      </w:r>
      <w:r w:rsidRPr="001C3803">
        <w:rPr>
          <w:rFonts w:ascii="Times New Roman" w:eastAsia="Times New Roman" w:hAnsi="Times New Roman" w:cs="Times New Roman"/>
          <w:sz w:val="24"/>
          <w:szCs w:val="24"/>
        </w:rPr>
        <w:br/>
        <w:t>3. Клеенка от дождя (плащ) (2 шт.).</w:t>
      </w:r>
      <w:r w:rsidRPr="001C3803">
        <w:rPr>
          <w:rFonts w:ascii="Times New Roman" w:eastAsia="Times New Roman" w:hAnsi="Times New Roman" w:cs="Times New Roman"/>
          <w:sz w:val="24"/>
          <w:szCs w:val="24"/>
        </w:rPr>
        <w:br/>
        <w:t>4. Фанерка (легкая) или уретановый коврик - «</w:t>
      </w:r>
      <w:proofErr w:type="spellStart"/>
      <w:r w:rsidRPr="001C3803">
        <w:rPr>
          <w:rFonts w:ascii="Times New Roman" w:eastAsia="Times New Roman" w:hAnsi="Times New Roman" w:cs="Times New Roman"/>
          <w:sz w:val="24"/>
          <w:szCs w:val="24"/>
        </w:rPr>
        <w:t>сидушка</w:t>
      </w:r>
      <w:proofErr w:type="spellEnd"/>
      <w:r w:rsidRPr="001C3803">
        <w:rPr>
          <w:rFonts w:ascii="Times New Roman" w:eastAsia="Times New Roman" w:hAnsi="Times New Roman" w:cs="Times New Roman"/>
          <w:sz w:val="24"/>
          <w:szCs w:val="24"/>
        </w:rPr>
        <w:t>».</w:t>
      </w:r>
      <w:r w:rsidRPr="001C3803">
        <w:rPr>
          <w:rFonts w:ascii="Times New Roman" w:eastAsia="Times New Roman" w:hAnsi="Times New Roman" w:cs="Times New Roman"/>
          <w:sz w:val="24"/>
          <w:szCs w:val="24"/>
        </w:rPr>
        <w:br/>
        <w:t>5. Спальный мешок.</w:t>
      </w:r>
      <w:r w:rsidRPr="001C3803">
        <w:rPr>
          <w:rFonts w:ascii="Times New Roman" w:eastAsia="Times New Roman" w:hAnsi="Times New Roman" w:cs="Times New Roman"/>
          <w:sz w:val="24"/>
          <w:szCs w:val="24"/>
        </w:rPr>
        <w:br/>
        <w:t xml:space="preserve">6. Коврик </w:t>
      </w:r>
      <w:proofErr w:type="spellStart"/>
      <w:r w:rsidRPr="001C3803">
        <w:rPr>
          <w:rFonts w:ascii="Times New Roman" w:eastAsia="Times New Roman" w:hAnsi="Times New Roman" w:cs="Times New Roman"/>
          <w:sz w:val="24"/>
          <w:szCs w:val="24"/>
        </w:rPr>
        <w:t>пенополиэтиленовый</w:t>
      </w:r>
      <w:proofErr w:type="spellEnd"/>
      <w:r w:rsidRPr="001C3803">
        <w:rPr>
          <w:rFonts w:ascii="Times New Roman" w:eastAsia="Times New Roman" w:hAnsi="Times New Roman" w:cs="Times New Roman"/>
          <w:sz w:val="24"/>
          <w:szCs w:val="24"/>
        </w:rPr>
        <w:t xml:space="preserve"> теплоизолирующий.</w:t>
      </w:r>
      <w:r w:rsidRPr="001C3803">
        <w:rPr>
          <w:rFonts w:ascii="Times New Roman" w:eastAsia="Times New Roman" w:hAnsi="Times New Roman" w:cs="Times New Roman"/>
          <w:sz w:val="24"/>
          <w:szCs w:val="24"/>
        </w:rPr>
        <w:br/>
        <w:t>7. Обувь:</w:t>
      </w:r>
      <w:r w:rsidRPr="001C3803">
        <w:rPr>
          <w:rFonts w:ascii="Times New Roman" w:eastAsia="Times New Roman" w:hAnsi="Times New Roman" w:cs="Times New Roman"/>
          <w:sz w:val="24"/>
          <w:szCs w:val="24"/>
        </w:rPr>
        <w:br/>
        <w:t>— ботинки туристские (десантные) с войлочной стелькой,</w:t>
      </w:r>
      <w:r w:rsidRPr="001C3803">
        <w:rPr>
          <w:rFonts w:ascii="Times New Roman" w:eastAsia="Times New Roman" w:hAnsi="Times New Roman" w:cs="Times New Roman"/>
          <w:sz w:val="24"/>
          <w:szCs w:val="24"/>
        </w:rPr>
        <w:br/>
        <w:t>— сменная обувь (кроссовки, кеды).</w:t>
      </w:r>
      <w:r w:rsidRPr="001C3803">
        <w:rPr>
          <w:rFonts w:ascii="Times New Roman" w:eastAsia="Times New Roman" w:hAnsi="Times New Roman" w:cs="Times New Roman"/>
          <w:sz w:val="24"/>
          <w:szCs w:val="24"/>
        </w:rPr>
        <w:br/>
        <w:t>8. Носки:</w:t>
      </w:r>
      <w:r w:rsidRPr="001C3803">
        <w:rPr>
          <w:rFonts w:ascii="Times New Roman" w:eastAsia="Times New Roman" w:hAnsi="Times New Roman" w:cs="Times New Roman"/>
          <w:sz w:val="24"/>
          <w:szCs w:val="24"/>
        </w:rPr>
        <w:br/>
        <w:t>— шерстяные — 2 пары,</w:t>
      </w:r>
      <w:r w:rsidRPr="001C3803">
        <w:rPr>
          <w:rFonts w:ascii="Times New Roman" w:eastAsia="Times New Roman" w:hAnsi="Times New Roman" w:cs="Times New Roman"/>
          <w:sz w:val="24"/>
          <w:szCs w:val="24"/>
        </w:rPr>
        <w:br/>
        <w:t>— тонкие — 2 пары.</w:t>
      </w:r>
      <w:r w:rsidRPr="001C3803">
        <w:rPr>
          <w:rFonts w:ascii="Times New Roman" w:eastAsia="Times New Roman" w:hAnsi="Times New Roman" w:cs="Times New Roman"/>
          <w:sz w:val="24"/>
          <w:szCs w:val="24"/>
        </w:rPr>
        <w:br/>
        <w:t>9. Легкая фляга (не менее 0,5 л).</w:t>
      </w:r>
      <w:r w:rsidRPr="001C3803">
        <w:rPr>
          <w:rFonts w:ascii="Times New Roman" w:eastAsia="Times New Roman" w:hAnsi="Times New Roman" w:cs="Times New Roman"/>
          <w:sz w:val="24"/>
          <w:szCs w:val="24"/>
        </w:rPr>
        <w:br/>
        <w:t>10. Штормовой (</w:t>
      </w:r>
      <w:proofErr w:type="spellStart"/>
      <w:r w:rsidRPr="001C3803">
        <w:rPr>
          <w:rFonts w:ascii="Times New Roman" w:eastAsia="Times New Roman" w:hAnsi="Times New Roman" w:cs="Times New Roman"/>
          <w:sz w:val="24"/>
          <w:szCs w:val="24"/>
        </w:rPr>
        <w:t>х</w:t>
      </w:r>
      <w:proofErr w:type="spellEnd"/>
      <w:r w:rsidRPr="001C3803">
        <w:rPr>
          <w:rFonts w:ascii="Times New Roman" w:eastAsia="Times New Roman" w:hAnsi="Times New Roman" w:cs="Times New Roman"/>
          <w:sz w:val="24"/>
          <w:szCs w:val="24"/>
        </w:rPr>
        <w:t>/б) костюм (брюки и куртка).</w:t>
      </w:r>
      <w:r w:rsidRPr="001C3803">
        <w:rPr>
          <w:rFonts w:ascii="Times New Roman" w:eastAsia="Times New Roman" w:hAnsi="Times New Roman" w:cs="Times New Roman"/>
          <w:sz w:val="24"/>
          <w:szCs w:val="24"/>
        </w:rPr>
        <w:br/>
        <w:t>11. Тренировочный костюм.</w:t>
      </w:r>
      <w:r w:rsidRPr="001C3803">
        <w:rPr>
          <w:rFonts w:ascii="Times New Roman" w:eastAsia="Times New Roman" w:hAnsi="Times New Roman" w:cs="Times New Roman"/>
          <w:sz w:val="24"/>
          <w:szCs w:val="24"/>
        </w:rPr>
        <w:br/>
        <w:t>12. Свитер.</w:t>
      </w:r>
      <w:r w:rsidRPr="001C3803">
        <w:rPr>
          <w:rFonts w:ascii="Times New Roman" w:eastAsia="Times New Roman" w:hAnsi="Times New Roman" w:cs="Times New Roman"/>
          <w:sz w:val="24"/>
          <w:szCs w:val="24"/>
        </w:rPr>
        <w:br/>
        <w:t xml:space="preserve">13. Теплая куртка. </w:t>
      </w:r>
      <w:r w:rsidRPr="001C3803">
        <w:rPr>
          <w:rFonts w:ascii="Times New Roman" w:eastAsia="Times New Roman" w:hAnsi="Times New Roman" w:cs="Times New Roman"/>
          <w:sz w:val="24"/>
          <w:szCs w:val="24"/>
        </w:rPr>
        <w:br/>
        <w:t>14. Головные уборы — 2 шт. (лыжная шапка и панама от солнца).</w:t>
      </w:r>
      <w:r w:rsidRPr="001C3803">
        <w:rPr>
          <w:rFonts w:ascii="Times New Roman" w:eastAsia="Times New Roman" w:hAnsi="Times New Roman" w:cs="Times New Roman"/>
          <w:sz w:val="24"/>
          <w:szCs w:val="24"/>
        </w:rPr>
        <w:br/>
        <w:t>15. Смена белья, шорты.</w:t>
      </w:r>
      <w:r w:rsidRPr="001C3803">
        <w:rPr>
          <w:rFonts w:ascii="Times New Roman" w:eastAsia="Times New Roman" w:hAnsi="Times New Roman" w:cs="Times New Roman"/>
          <w:sz w:val="24"/>
          <w:szCs w:val="24"/>
        </w:rPr>
        <w:br/>
        <w:t>16. Умывальные принадлежности.</w:t>
      </w:r>
      <w:r w:rsidRPr="001C3803">
        <w:rPr>
          <w:rFonts w:ascii="Times New Roman" w:eastAsia="Times New Roman" w:hAnsi="Times New Roman" w:cs="Times New Roman"/>
          <w:sz w:val="24"/>
          <w:szCs w:val="24"/>
        </w:rPr>
        <w:br/>
        <w:t>17. Рабочие рукавицы.</w:t>
      </w:r>
      <w:r w:rsidRPr="001C3803">
        <w:rPr>
          <w:rFonts w:ascii="Times New Roman" w:eastAsia="Times New Roman" w:hAnsi="Times New Roman" w:cs="Times New Roman"/>
          <w:sz w:val="24"/>
          <w:szCs w:val="24"/>
        </w:rPr>
        <w:br/>
        <w:t>18. Спички в непромокаемой упаковке — 1 коробок.</w:t>
      </w:r>
      <w:r w:rsidRPr="001C3803">
        <w:rPr>
          <w:rFonts w:ascii="Times New Roman" w:eastAsia="Times New Roman" w:hAnsi="Times New Roman" w:cs="Times New Roman"/>
          <w:sz w:val="24"/>
          <w:szCs w:val="24"/>
        </w:rPr>
        <w:br/>
        <w:t>19. Миска, кружка, ложка, нож.</w:t>
      </w:r>
      <w:r w:rsidRPr="001C3803">
        <w:rPr>
          <w:rFonts w:ascii="Times New Roman" w:eastAsia="Times New Roman" w:hAnsi="Times New Roman" w:cs="Times New Roman"/>
          <w:sz w:val="24"/>
          <w:szCs w:val="24"/>
        </w:rPr>
        <w:br/>
      </w:r>
      <w:r w:rsidRPr="001C3803">
        <w:rPr>
          <w:rFonts w:ascii="Times New Roman" w:eastAsia="Times New Roman" w:hAnsi="Times New Roman" w:cs="Times New Roman"/>
          <w:sz w:val="24"/>
          <w:szCs w:val="24"/>
        </w:rPr>
        <w:br/>
      </w:r>
      <w:r w:rsidRPr="001C3803">
        <w:rPr>
          <w:rFonts w:ascii="Times New Roman" w:eastAsia="Times New Roman" w:hAnsi="Times New Roman" w:cs="Times New Roman"/>
          <w:b/>
          <w:bCs/>
          <w:sz w:val="24"/>
          <w:szCs w:val="24"/>
        </w:rPr>
        <w:t>3. Список группового снаряжения для похода с ночлегом в полевых условиях (в теплое время года)</w:t>
      </w:r>
      <w:r w:rsidRPr="001C3803">
        <w:rPr>
          <w:rFonts w:ascii="Times New Roman" w:eastAsia="Times New Roman" w:hAnsi="Times New Roman" w:cs="Times New Roman"/>
          <w:b/>
          <w:bCs/>
          <w:sz w:val="24"/>
          <w:szCs w:val="24"/>
        </w:rPr>
        <w:br/>
      </w:r>
      <w:r w:rsidRPr="001C3803">
        <w:rPr>
          <w:rFonts w:ascii="Times New Roman" w:eastAsia="Times New Roman" w:hAnsi="Times New Roman" w:cs="Times New Roman"/>
          <w:sz w:val="24"/>
          <w:szCs w:val="24"/>
        </w:rPr>
        <w:lastRenderedPageBreak/>
        <w:t>1. Палаточное снаряжение (по количеству человек):</w:t>
      </w:r>
      <w:r w:rsidRPr="001C3803">
        <w:rPr>
          <w:rFonts w:ascii="Times New Roman" w:eastAsia="Times New Roman" w:hAnsi="Times New Roman" w:cs="Times New Roman"/>
          <w:sz w:val="24"/>
          <w:szCs w:val="24"/>
        </w:rPr>
        <w:br/>
        <w:t>— палатка;</w:t>
      </w:r>
      <w:r w:rsidRPr="001C3803">
        <w:rPr>
          <w:rFonts w:ascii="Times New Roman" w:eastAsia="Times New Roman" w:hAnsi="Times New Roman" w:cs="Times New Roman"/>
          <w:sz w:val="24"/>
          <w:szCs w:val="24"/>
        </w:rPr>
        <w:br/>
        <w:t>— тент для защиты палатки от дождя;</w:t>
      </w:r>
      <w:r w:rsidRPr="001C3803">
        <w:rPr>
          <w:rFonts w:ascii="Times New Roman" w:eastAsia="Times New Roman" w:hAnsi="Times New Roman" w:cs="Times New Roman"/>
          <w:sz w:val="24"/>
          <w:szCs w:val="24"/>
        </w:rPr>
        <w:br/>
        <w:t>— веревка для крепления тента над палаткой (6—8 м);</w:t>
      </w:r>
      <w:r w:rsidRPr="001C3803">
        <w:rPr>
          <w:rFonts w:ascii="Times New Roman" w:eastAsia="Times New Roman" w:hAnsi="Times New Roman" w:cs="Times New Roman"/>
          <w:sz w:val="24"/>
          <w:szCs w:val="24"/>
        </w:rPr>
        <w:br/>
        <w:t>— полиэтиленовая пленка под палатку (по размеру днища);</w:t>
      </w:r>
      <w:r w:rsidRPr="001C3803">
        <w:rPr>
          <w:rFonts w:ascii="Times New Roman" w:eastAsia="Times New Roman" w:hAnsi="Times New Roman" w:cs="Times New Roman"/>
          <w:sz w:val="24"/>
          <w:szCs w:val="24"/>
        </w:rPr>
        <w:br/>
        <w:t>— колышки металлические для крепления палатки и тента (по числу оттяжек для тента и палатки);</w:t>
      </w:r>
      <w:r w:rsidRPr="001C3803">
        <w:rPr>
          <w:rFonts w:ascii="Times New Roman" w:eastAsia="Times New Roman" w:hAnsi="Times New Roman" w:cs="Times New Roman"/>
          <w:sz w:val="24"/>
          <w:szCs w:val="24"/>
        </w:rPr>
        <w:br/>
        <w:t>— фонарь с запасным комплектом батареек и лампочек;</w:t>
      </w:r>
      <w:r w:rsidRPr="001C3803">
        <w:rPr>
          <w:rFonts w:ascii="Times New Roman" w:eastAsia="Times New Roman" w:hAnsi="Times New Roman" w:cs="Times New Roman"/>
          <w:sz w:val="24"/>
          <w:szCs w:val="24"/>
        </w:rPr>
        <w:br/>
        <w:t xml:space="preserve">— в случае отсутствия в личном снаряжении теплоизолирующих </w:t>
      </w:r>
      <w:proofErr w:type="spellStart"/>
      <w:r w:rsidRPr="001C3803">
        <w:rPr>
          <w:rFonts w:ascii="Times New Roman" w:eastAsia="Times New Roman" w:hAnsi="Times New Roman" w:cs="Times New Roman"/>
          <w:sz w:val="24"/>
          <w:szCs w:val="24"/>
        </w:rPr>
        <w:t>пенополиэтиленовых</w:t>
      </w:r>
      <w:proofErr w:type="spellEnd"/>
      <w:r w:rsidRPr="001C3803">
        <w:rPr>
          <w:rFonts w:ascii="Times New Roman" w:eastAsia="Times New Roman" w:hAnsi="Times New Roman" w:cs="Times New Roman"/>
          <w:sz w:val="24"/>
          <w:szCs w:val="24"/>
        </w:rPr>
        <w:t xml:space="preserve"> ковриков на дно палатки можно постелить ватное одеяло.</w:t>
      </w:r>
      <w:r w:rsidRPr="001C3803">
        <w:rPr>
          <w:rFonts w:ascii="Times New Roman" w:eastAsia="Times New Roman" w:hAnsi="Times New Roman" w:cs="Times New Roman"/>
          <w:sz w:val="24"/>
          <w:szCs w:val="24"/>
        </w:rPr>
        <w:br/>
        <w:t xml:space="preserve">2. </w:t>
      </w:r>
      <w:proofErr w:type="gramStart"/>
      <w:r w:rsidRPr="001C3803">
        <w:rPr>
          <w:rFonts w:ascii="Times New Roman" w:eastAsia="Times New Roman" w:hAnsi="Times New Roman" w:cs="Times New Roman"/>
          <w:sz w:val="24"/>
          <w:szCs w:val="24"/>
        </w:rPr>
        <w:t>Костровое оборудование:</w:t>
      </w:r>
      <w:r w:rsidRPr="001C3803">
        <w:rPr>
          <w:rFonts w:ascii="Times New Roman" w:eastAsia="Times New Roman" w:hAnsi="Times New Roman" w:cs="Times New Roman"/>
          <w:sz w:val="24"/>
          <w:szCs w:val="24"/>
        </w:rPr>
        <w:br/>
        <w:t>— таганок;</w:t>
      </w:r>
      <w:r w:rsidRPr="001C3803">
        <w:rPr>
          <w:rFonts w:ascii="Times New Roman" w:eastAsia="Times New Roman" w:hAnsi="Times New Roman" w:cs="Times New Roman"/>
          <w:sz w:val="24"/>
          <w:szCs w:val="24"/>
        </w:rPr>
        <w:br/>
        <w:t xml:space="preserve">— </w:t>
      </w:r>
      <w:proofErr w:type="spellStart"/>
      <w:r w:rsidRPr="001C3803">
        <w:rPr>
          <w:rFonts w:ascii="Times New Roman" w:eastAsia="Times New Roman" w:hAnsi="Times New Roman" w:cs="Times New Roman"/>
          <w:sz w:val="24"/>
          <w:szCs w:val="24"/>
        </w:rPr>
        <w:t>ведра-каны</w:t>
      </w:r>
      <w:proofErr w:type="spellEnd"/>
      <w:r w:rsidRPr="001C3803">
        <w:rPr>
          <w:rFonts w:ascii="Times New Roman" w:eastAsia="Times New Roman" w:hAnsi="Times New Roman" w:cs="Times New Roman"/>
          <w:sz w:val="24"/>
          <w:szCs w:val="24"/>
        </w:rPr>
        <w:t xml:space="preserve"> «матрешки» — комплект из 2—3 шт. в чехле;</w:t>
      </w:r>
      <w:r w:rsidRPr="001C3803">
        <w:rPr>
          <w:rFonts w:ascii="Times New Roman" w:eastAsia="Times New Roman" w:hAnsi="Times New Roman" w:cs="Times New Roman"/>
          <w:sz w:val="24"/>
          <w:szCs w:val="24"/>
        </w:rPr>
        <w:br/>
        <w:t>— половник;</w:t>
      </w:r>
      <w:r w:rsidRPr="001C3803">
        <w:rPr>
          <w:rFonts w:ascii="Times New Roman" w:eastAsia="Times New Roman" w:hAnsi="Times New Roman" w:cs="Times New Roman"/>
          <w:sz w:val="24"/>
          <w:szCs w:val="24"/>
        </w:rPr>
        <w:br/>
        <w:t>— нож;</w:t>
      </w:r>
      <w:r w:rsidRPr="001C3803">
        <w:rPr>
          <w:rFonts w:ascii="Times New Roman" w:eastAsia="Times New Roman" w:hAnsi="Times New Roman" w:cs="Times New Roman"/>
          <w:sz w:val="24"/>
          <w:szCs w:val="24"/>
        </w:rPr>
        <w:br/>
        <w:t>— консервный нож;</w:t>
      </w:r>
      <w:r w:rsidRPr="001C3803">
        <w:rPr>
          <w:rFonts w:ascii="Times New Roman" w:eastAsia="Times New Roman" w:hAnsi="Times New Roman" w:cs="Times New Roman"/>
          <w:sz w:val="24"/>
          <w:szCs w:val="24"/>
        </w:rPr>
        <w:br/>
        <w:t>— кружка;</w:t>
      </w:r>
      <w:r w:rsidRPr="001C3803">
        <w:rPr>
          <w:rFonts w:ascii="Times New Roman" w:eastAsia="Times New Roman" w:hAnsi="Times New Roman" w:cs="Times New Roman"/>
          <w:sz w:val="24"/>
          <w:szCs w:val="24"/>
        </w:rPr>
        <w:br/>
        <w:t>— ложка;</w:t>
      </w:r>
      <w:r w:rsidRPr="001C3803">
        <w:rPr>
          <w:rFonts w:ascii="Times New Roman" w:eastAsia="Times New Roman" w:hAnsi="Times New Roman" w:cs="Times New Roman"/>
          <w:sz w:val="24"/>
          <w:szCs w:val="24"/>
        </w:rPr>
        <w:br/>
        <w:t xml:space="preserve">— щетки металлические для чистки </w:t>
      </w:r>
      <w:proofErr w:type="spellStart"/>
      <w:r w:rsidRPr="001C3803">
        <w:rPr>
          <w:rFonts w:ascii="Times New Roman" w:eastAsia="Times New Roman" w:hAnsi="Times New Roman" w:cs="Times New Roman"/>
          <w:sz w:val="24"/>
          <w:szCs w:val="24"/>
        </w:rPr>
        <w:t>канов</w:t>
      </w:r>
      <w:proofErr w:type="spellEnd"/>
      <w:r w:rsidRPr="001C3803">
        <w:rPr>
          <w:rFonts w:ascii="Times New Roman" w:eastAsia="Times New Roman" w:hAnsi="Times New Roman" w:cs="Times New Roman"/>
          <w:sz w:val="24"/>
          <w:szCs w:val="24"/>
        </w:rPr>
        <w:t>;</w:t>
      </w:r>
      <w:r w:rsidRPr="001C3803">
        <w:rPr>
          <w:rFonts w:ascii="Times New Roman" w:eastAsia="Times New Roman" w:hAnsi="Times New Roman" w:cs="Times New Roman"/>
          <w:sz w:val="24"/>
          <w:szCs w:val="24"/>
        </w:rPr>
        <w:br/>
        <w:t>— скатерть-клеенка;</w:t>
      </w:r>
      <w:r w:rsidRPr="001C3803">
        <w:rPr>
          <w:rFonts w:ascii="Times New Roman" w:eastAsia="Times New Roman" w:hAnsi="Times New Roman" w:cs="Times New Roman"/>
          <w:sz w:val="24"/>
          <w:szCs w:val="24"/>
        </w:rPr>
        <w:br/>
        <w:t>— пила двуручная в чехле;</w:t>
      </w:r>
      <w:r w:rsidRPr="001C3803">
        <w:rPr>
          <w:rFonts w:ascii="Times New Roman" w:eastAsia="Times New Roman" w:hAnsi="Times New Roman" w:cs="Times New Roman"/>
          <w:sz w:val="24"/>
          <w:szCs w:val="24"/>
        </w:rPr>
        <w:br/>
        <w:t>— топоры в чехле (2—3 шт.).</w:t>
      </w:r>
      <w:r w:rsidRPr="001C3803">
        <w:rPr>
          <w:rFonts w:ascii="Times New Roman" w:eastAsia="Times New Roman" w:hAnsi="Times New Roman" w:cs="Times New Roman"/>
          <w:sz w:val="24"/>
          <w:szCs w:val="24"/>
        </w:rPr>
        <w:br/>
        <w:t>3.</w:t>
      </w:r>
      <w:proofErr w:type="gramEnd"/>
      <w:r w:rsidRPr="001C3803">
        <w:rPr>
          <w:rFonts w:ascii="Times New Roman" w:eastAsia="Times New Roman" w:hAnsi="Times New Roman" w:cs="Times New Roman"/>
          <w:sz w:val="24"/>
          <w:szCs w:val="24"/>
        </w:rPr>
        <w:t xml:space="preserve"> Медицинская аптечка.</w:t>
      </w:r>
      <w:r w:rsidRPr="001C3803">
        <w:rPr>
          <w:rFonts w:ascii="Times New Roman" w:eastAsia="Times New Roman" w:hAnsi="Times New Roman" w:cs="Times New Roman"/>
          <w:sz w:val="24"/>
          <w:szCs w:val="24"/>
        </w:rPr>
        <w:br/>
        <w:t xml:space="preserve">4. </w:t>
      </w:r>
      <w:proofErr w:type="gramStart"/>
      <w:r w:rsidRPr="001C3803">
        <w:rPr>
          <w:rFonts w:ascii="Times New Roman" w:eastAsia="Times New Roman" w:hAnsi="Times New Roman" w:cs="Times New Roman"/>
          <w:sz w:val="24"/>
          <w:szCs w:val="24"/>
        </w:rPr>
        <w:t>Ремонтный набор (нитки, иголки, фурнитура, ножницы, клей, лоскуты ткани, проволока, шило, пассатижи, напильник трехгранный и др.).</w:t>
      </w:r>
      <w:r w:rsidRPr="001C3803">
        <w:rPr>
          <w:rFonts w:ascii="Times New Roman" w:eastAsia="Times New Roman" w:hAnsi="Times New Roman" w:cs="Times New Roman"/>
          <w:sz w:val="24"/>
          <w:szCs w:val="24"/>
        </w:rPr>
        <w:br/>
        <w:t>5.</w:t>
      </w:r>
      <w:proofErr w:type="gramEnd"/>
      <w:r w:rsidRPr="001C3803">
        <w:rPr>
          <w:rFonts w:ascii="Times New Roman" w:eastAsia="Times New Roman" w:hAnsi="Times New Roman" w:cs="Times New Roman"/>
          <w:sz w:val="24"/>
          <w:szCs w:val="24"/>
        </w:rPr>
        <w:t xml:space="preserve"> Фот</w:t>
      </w:r>
      <w:proofErr w:type="gramStart"/>
      <w:r w:rsidRPr="001C3803">
        <w:rPr>
          <w:rFonts w:ascii="Times New Roman" w:eastAsia="Times New Roman" w:hAnsi="Times New Roman" w:cs="Times New Roman"/>
          <w:sz w:val="24"/>
          <w:szCs w:val="24"/>
        </w:rPr>
        <w:t>о-</w:t>
      </w:r>
      <w:proofErr w:type="gramEnd"/>
      <w:r w:rsidRPr="001C3803">
        <w:rPr>
          <w:rFonts w:ascii="Times New Roman" w:eastAsia="Times New Roman" w:hAnsi="Times New Roman" w:cs="Times New Roman"/>
          <w:sz w:val="24"/>
          <w:szCs w:val="24"/>
        </w:rPr>
        <w:t xml:space="preserve">, </w:t>
      </w:r>
      <w:proofErr w:type="spellStart"/>
      <w:r w:rsidRPr="001C3803">
        <w:rPr>
          <w:rFonts w:ascii="Times New Roman" w:eastAsia="Times New Roman" w:hAnsi="Times New Roman" w:cs="Times New Roman"/>
          <w:sz w:val="24"/>
          <w:szCs w:val="24"/>
        </w:rPr>
        <w:t>видеонабор</w:t>
      </w:r>
      <w:proofErr w:type="spellEnd"/>
      <w:r w:rsidRPr="001C3803">
        <w:rPr>
          <w:rFonts w:ascii="Times New Roman" w:eastAsia="Times New Roman" w:hAnsi="Times New Roman" w:cs="Times New Roman"/>
          <w:sz w:val="24"/>
          <w:szCs w:val="24"/>
        </w:rPr>
        <w:t>.</w:t>
      </w:r>
      <w:r w:rsidRPr="001C3803">
        <w:rPr>
          <w:rFonts w:ascii="Times New Roman" w:eastAsia="Times New Roman" w:hAnsi="Times New Roman" w:cs="Times New Roman"/>
          <w:sz w:val="24"/>
          <w:szCs w:val="24"/>
        </w:rPr>
        <w:br/>
        <w:t>6. Топографический набор (компас, карты маршрута).</w:t>
      </w:r>
      <w:r w:rsidRPr="001C3803">
        <w:rPr>
          <w:rFonts w:ascii="Times New Roman" w:eastAsia="Times New Roman" w:hAnsi="Times New Roman" w:cs="Times New Roman"/>
          <w:sz w:val="24"/>
          <w:szCs w:val="24"/>
        </w:rPr>
        <w:br/>
        <w:t>7. Документация.</w:t>
      </w:r>
      <w:r w:rsidRPr="001C3803">
        <w:rPr>
          <w:rFonts w:ascii="Times New Roman" w:eastAsia="Times New Roman" w:hAnsi="Times New Roman" w:cs="Times New Roman"/>
          <w:sz w:val="24"/>
          <w:szCs w:val="24"/>
        </w:rPr>
        <w:br/>
        <w:t>8. Краеведческие материалы по объектам маршрута.</w:t>
      </w:r>
      <w:r w:rsidRPr="001C3803">
        <w:rPr>
          <w:rFonts w:ascii="Times New Roman" w:eastAsia="Times New Roman" w:hAnsi="Times New Roman" w:cs="Times New Roman"/>
          <w:sz w:val="24"/>
          <w:szCs w:val="24"/>
        </w:rPr>
        <w:br/>
        <w:t>9. Спор</w:t>
      </w:r>
      <w:proofErr w:type="gramStart"/>
      <w:r w:rsidRPr="001C3803">
        <w:rPr>
          <w:rFonts w:ascii="Times New Roman" w:eastAsia="Times New Roman" w:hAnsi="Times New Roman" w:cs="Times New Roman"/>
          <w:sz w:val="24"/>
          <w:szCs w:val="24"/>
        </w:rPr>
        <w:t>т-</w:t>
      </w:r>
      <w:proofErr w:type="gramEnd"/>
      <w:r w:rsidRPr="001C3803">
        <w:rPr>
          <w:rFonts w:ascii="Times New Roman" w:eastAsia="Times New Roman" w:hAnsi="Times New Roman" w:cs="Times New Roman"/>
          <w:sz w:val="24"/>
          <w:szCs w:val="24"/>
        </w:rPr>
        <w:t xml:space="preserve">, </w:t>
      </w:r>
      <w:proofErr w:type="spellStart"/>
      <w:r w:rsidRPr="001C3803">
        <w:rPr>
          <w:rFonts w:ascii="Times New Roman" w:eastAsia="Times New Roman" w:hAnsi="Times New Roman" w:cs="Times New Roman"/>
          <w:sz w:val="24"/>
          <w:szCs w:val="24"/>
        </w:rPr>
        <w:t>культинвентарь</w:t>
      </w:r>
      <w:proofErr w:type="spellEnd"/>
      <w:r w:rsidRPr="001C3803">
        <w:rPr>
          <w:rFonts w:ascii="Times New Roman" w:eastAsia="Times New Roman" w:hAnsi="Times New Roman" w:cs="Times New Roman"/>
          <w:sz w:val="24"/>
          <w:szCs w:val="24"/>
        </w:rPr>
        <w:t xml:space="preserve"> (гитара, мячи, спортигры).</w:t>
      </w:r>
      <w:r w:rsidRPr="001C3803">
        <w:rPr>
          <w:rFonts w:ascii="Times New Roman" w:eastAsia="Times New Roman" w:hAnsi="Times New Roman" w:cs="Times New Roman"/>
          <w:sz w:val="24"/>
          <w:szCs w:val="24"/>
        </w:rPr>
        <w:br/>
        <w:t xml:space="preserve">10. Приборы для метеонаблюдений. </w:t>
      </w:r>
    </w:p>
    <w:p w:rsidR="00A26601" w:rsidRDefault="001C3803" w:rsidP="001C3803">
      <w:pPr>
        <w:spacing w:before="100" w:beforeAutospacing="1" w:after="100" w:afterAutospacing="1" w:line="240" w:lineRule="auto"/>
        <w:ind w:left="215" w:right="215"/>
        <w:jc w:val="right"/>
        <w:rPr>
          <w:rFonts w:ascii="Times New Roman" w:eastAsia="Times New Roman" w:hAnsi="Times New Roman" w:cs="Times New Roman"/>
          <w:i/>
          <w:iCs/>
          <w:sz w:val="24"/>
          <w:szCs w:val="24"/>
        </w:rPr>
      </w:pPr>
      <w:r w:rsidRPr="001C3803">
        <w:rPr>
          <w:rFonts w:ascii="Times New Roman" w:eastAsia="Times New Roman" w:hAnsi="Times New Roman" w:cs="Times New Roman"/>
          <w:sz w:val="24"/>
          <w:szCs w:val="24"/>
        </w:rPr>
        <w:br/>
      </w:r>
      <w:bookmarkStart w:id="8" w:name="10"/>
      <w:bookmarkEnd w:id="8"/>
    </w:p>
    <w:p w:rsidR="00A26601" w:rsidRDefault="00A26601">
      <w:pPr>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br w:type="page"/>
      </w:r>
    </w:p>
    <w:p w:rsidR="001C3803" w:rsidRPr="001C3803" w:rsidRDefault="001C3803" w:rsidP="001C3803">
      <w:pPr>
        <w:spacing w:before="100" w:beforeAutospacing="1" w:after="100" w:afterAutospacing="1" w:line="240" w:lineRule="auto"/>
        <w:ind w:left="215" w:right="215"/>
        <w:jc w:val="right"/>
        <w:rPr>
          <w:rFonts w:ascii="Times New Roman" w:eastAsia="Times New Roman" w:hAnsi="Times New Roman" w:cs="Times New Roman"/>
          <w:sz w:val="24"/>
          <w:szCs w:val="24"/>
        </w:rPr>
      </w:pPr>
      <w:r w:rsidRPr="001C3803">
        <w:rPr>
          <w:rFonts w:ascii="Times New Roman" w:eastAsia="Times New Roman" w:hAnsi="Times New Roman" w:cs="Times New Roman"/>
          <w:i/>
          <w:iCs/>
          <w:sz w:val="24"/>
          <w:szCs w:val="24"/>
        </w:rPr>
        <w:lastRenderedPageBreak/>
        <w:t>Приложение 10</w:t>
      </w:r>
      <w:r w:rsidRPr="001C3803">
        <w:rPr>
          <w:rFonts w:ascii="Times New Roman" w:eastAsia="Times New Roman" w:hAnsi="Times New Roman" w:cs="Times New Roman"/>
          <w:sz w:val="24"/>
          <w:szCs w:val="24"/>
        </w:rPr>
        <w:t xml:space="preserve"> </w:t>
      </w:r>
    </w:p>
    <w:p w:rsidR="001C3803" w:rsidRPr="001C3803" w:rsidRDefault="001C3803" w:rsidP="001C3803">
      <w:pPr>
        <w:spacing w:before="100" w:beforeAutospacing="1" w:after="100" w:afterAutospacing="1" w:line="240" w:lineRule="auto"/>
        <w:ind w:left="215" w:right="215"/>
        <w:jc w:val="center"/>
        <w:rPr>
          <w:rFonts w:ascii="Times New Roman" w:eastAsia="Times New Roman" w:hAnsi="Times New Roman" w:cs="Times New Roman"/>
          <w:sz w:val="24"/>
          <w:szCs w:val="24"/>
        </w:rPr>
      </w:pPr>
      <w:r w:rsidRPr="001C3803">
        <w:rPr>
          <w:rFonts w:ascii="Times New Roman" w:eastAsia="Times New Roman" w:hAnsi="Times New Roman" w:cs="Times New Roman"/>
          <w:b/>
          <w:bCs/>
          <w:sz w:val="24"/>
          <w:szCs w:val="24"/>
        </w:rPr>
        <w:t>Шкала Бофорта</w:t>
      </w:r>
      <w:r w:rsidRPr="001C3803">
        <w:rPr>
          <w:rFonts w:ascii="Times New Roman" w:eastAsia="Times New Roman" w:hAnsi="Times New Roman" w:cs="Times New Roman"/>
          <w:sz w:val="24"/>
          <w:szCs w:val="24"/>
        </w:rPr>
        <w:t xml:space="preserve"> </w:t>
      </w:r>
    </w:p>
    <w:tbl>
      <w:tblPr>
        <w:tblW w:w="5000" w:type="pct"/>
        <w:jc w:val="center"/>
        <w:tblCellSpacing w:w="15" w:type="dxa"/>
        <w:tblInd w:w="2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61"/>
        <w:gridCol w:w="2909"/>
        <w:gridCol w:w="3495"/>
        <w:gridCol w:w="2610"/>
      </w:tblGrid>
      <w:tr w:rsidR="001C3803" w:rsidRPr="001C3803" w:rsidTr="001C3803">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C3803" w:rsidRPr="001C3803" w:rsidRDefault="001C3803" w:rsidP="001C3803">
            <w:pPr>
              <w:spacing w:after="0" w:line="240" w:lineRule="auto"/>
              <w:jc w:val="center"/>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 xml:space="preserve">№ </w:t>
            </w:r>
            <w:proofErr w:type="spellStart"/>
            <w:proofErr w:type="gramStart"/>
            <w:r w:rsidRPr="001C3803">
              <w:rPr>
                <w:rFonts w:ascii="Times New Roman" w:eastAsia="Times New Roman" w:hAnsi="Times New Roman" w:cs="Times New Roman"/>
                <w:sz w:val="24"/>
                <w:szCs w:val="24"/>
              </w:rPr>
              <w:t>п</w:t>
            </w:r>
            <w:proofErr w:type="spellEnd"/>
            <w:proofErr w:type="gramEnd"/>
            <w:r w:rsidRPr="001C3803">
              <w:rPr>
                <w:rFonts w:ascii="Times New Roman" w:eastAsia="Times New Roman" w:hAnsi="Times New Roman" w:cs="Times New Roman"/>
                <w:sz w:val="24"/>
                <w:szCs w:val="24"/>
              </w:rPr>
              <w:t>/</w:t>
            </w:r>
            <w:proofErr w:type="spellStart"/>
            <w:r w:rsidRPr="001C3803">
              <w:rPr>
                <w:rFonts w:ascii="Times New Roman" w:eastAsia="Times New Roman" w:hAnsi="Times New Roman" w:cs="Times New Roman"/>
                <w:sz w:val="24"/>
                <w:szCs w:val="24"/>
              </w:rPr>
              <w:t>п</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1C3803" w:rsidRPr="001C3803" w:rsidRDefault="001C3803" w:rsidP="001C3803">
            <w:pPr>
              <w:spacing w:after="0" w:line="240" w:lineRule="auto"/>
              <w:jc w:val="center"/>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Действие ветра</w:t>
            </w:r>
          </w:p>
        </w:tc>
        <w:tc>
          <w:tcPr>
            <w:tcW w:w="3465" w:type="dxa"/>
            <w:tcBorders>
              <w:top w:val="outset" w:sz="6" w:space="0" w:color="auto"/>
              <w:left w:val="outset" w:sz="6" w:space="0" w:color="auto"/>
              <w:bottom w:val="outset" w:sz="6" w:space="0" w:color="auto"/>
              <w:right w:val="outset" w:sz="6" w:space="0" w:color="auto"/>
            </w:tcBorders>
            <w:vAlign w:val="center"/>
            <w:hideMark/>
          </w:tcPr>
          <w:p w:rsidR="001C3803" w:rsidRPr="001C3803" w:rsidRDefault="001C3803" w:rsidP="001C3803">
            <w:pPr>
              <w:spacing w:after="0" w:line="240" w:lineRule="auto"/>
              <w:jc w:val="center"/>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Словесная характеристика ветра и его сила, в баллах</w:t>
            </w:r>
          </w:p>
        </w:tc>
        <w:tc>
          <w:tcPr>
            <w:tcW w:w="2565" w:type="dxa"/>
            <w:tcBorders>
              <w:top w:val="outset" w:sz="6" w:space="0" w:color="auto"/>
              <w:left w:val="outset" w:sz="6" w:space="0" w:color="auto"/>
              <w:bottom w:val="outset" w:sz="6" w:space="0" w:color="auto"/>
              <w:right w:val="outset" w:sz="6" w:space="0" w:color="auto"/>
            </w:tcBorders>
            <w:vAlign w:val="center"/>
            <w:hideMark/>
          </w:tcPr>
          <w:p w:rsidR="001C3803" w:rsidRPr="001C3803" w:rsidRDefault="001C3803" w:rsidP="001C3803">
            <w:pPr>
              <w:spacing w:after="0" w:line="240" w:lineRule="auto"/>
              <w:jc w:val="center"/>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Скорость ветра, м/</w:t>
            </w:r>
            <w:proofErr w:type="gramStart"/>
            <w:r w:rsidRPr="001C3803">
              <w:rPr>
                <w:rFonts w:ascii="Times New Roman" w:eastAsia="Times New Roman" w:hAnsi="Times New Roman" w:cs="Times New Roman"/>
                <w:sz w:val="24"/>
                <w:szCs w:val="24"/>
              </w:rPr>
              <w:t>с</w:t>
            </w:r>
            <w:proofErr w:type="gramEnd"/>
            <w:r w:rsidRPr="001C3803">
              <w:rPr>
                <w:rFonts w:ascii="Times New Roman" w:eastAsia="Times New Roman" w:hAnsi="Times New Roman" w:cs="Times New Roman"/>
                <w:sz w:val="24"/>
                <w:szCs w:val="24"/>
              </w:rPr>
              <w:t xml:space="preserve"> (округленно)</w:t>
            </w:r>
          </w:p>
        </w:tc>
      </w:tr>
      <w:tr w:rsidR="001C3803" w:rsidRPr="001C3803" w:rsidTr="001C3803">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C3803" w:rsidRPr="001C3803" w:rsidRDefault="001C3803" w:rsidP="001C3803">
            <w:pPr>
              <w:spacing w:after="0" w:line="240" w:lineRule="auto"/>
              <w:jc w:val="center"/>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C3803" w:rsidRPr="001C3803" w:rsidRDefault="001C3803" w:rsidP="001C3803">
            <w:pPr>
              <w:spacing w:after="0" w:line="240" w:lineRule="auto"/>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Дым поднимается вертикально или почти вертикально. Листья деревьев неподвижны</w:t>
            </w:r>
          </w:p>
        </w:tc>
        <w:tc>
          <w:tcPr>
            <w:tcW w:w="3465" w:type="dxa"/>
            <w:tcBorders>
              <w:top w:val="outset" w:sz="6" w:space="0" w:color="auto"/>
              <w:left w:val="outset" w:sz="6" w:space="0" w:color="auto"/>
              <w:bottom w:val="outset" w:sz="6" w:space="0" w:color="auto"/>
              <w:right w:val="outset" w:sz="6" w:space="0" w:color="auto"/>
            </w:tcBorders>
            <w:vAlign w:val="center"/>
            <w:hideMark/>
          </w:tcPr>
          <w:p w:rsidR="001C3803" w:rsidRPr="001C3803" w:rsidRDefault="001C3803" w:rsidP="001C3803">
            <w:pPr>
              <w:spacing w:after="0" w:line="240" w:lineRule="auto"/>
              <w:jc w:val="center"/>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 xml:space="preserve">Штиль </w:t>
            </w:r>
            <w:r w:rsidRPr="001C3803">
              <w:rPr>
                <w:rFonts w:ascii="Times New Roman" w:eastAsia="Times New Roman" w:hAnsi="Times New Roman" w:cs="Times New Roman"/>
                <w:sz w:val="24"/>
                <w:szCs w:val="24"/>
              </w:rPr>
              <w:br/>
              <w:t>0</w:t>
            </w:r>
          </w:p>
        </w:tc>
        <w:tc>
          <w:tcPr>
            <w:tcW w:w="2565" w:type="dxa"/>
            <w:tcBorders>
              <w:top w:val="outset" w:sz="6" w:space="0" w:color="auto"/>
              <w:left w:val="outset" w:sz="6" w:space="0" w:color="auto"/>
              <w:bottom w:val="outset" w:sz="6" w:space="0" w:color="auto"/>
              <w:right w:val="outset" w:sz="6" w:space="0" w:color="auto"/>
            </w:tcBorders>
            <w:vAlign w:val="center"/>
            <w:hideMark/>
          </w:tcPr>
          <w:p w:rsidR="001C3803" w:rsidRPr="001C3803" w:rsidRDefault="001C3803" w:rsidP="001C3803">
            <w:pPr>
              <w:spacing w:after="0" w:line="240" w:lineRule="auto"/>
              <w:jc w:val="center"/>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0—0,5</w:t>
            </w:r>
          </w:p>
        </w:tc>
      </w:tr>
      <w:tr w:rsidR="001C3803" w:rsidRPr="001C3803" w:rsidTr="001C3803">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C3803" w:rsidRPr="001C3803" w:rsidRDefault="001C3803" w:rsidP="001C3803">
            <w:pPr>
              <w:spacing w:after="0" w:line="240" w:lineRule="auto"/>
              <w:jc w:val="center"/>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C3803" w:rsidRPr="001C3803" w:rsidRDefault="001C3803" w:rsidP="001C3803">
            <w:pPr>
              <w:spacing w:after="0" w:line="240" w:lineRule="auto"/>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Дым поднимается наклонно, указывая направление ветра. Листья неподвижны</w:t>
            </w:r>
          </w:p>
        </w:tc>
        <w:tc>
          <w:tcPr>
            <w:tcW w:w="3465" w:type="dxa"/>
            <w:tcBorders>
              <w:top w:val="outset" w:sz="6" w:space="0" w:color="auto"/>
              <w:left w:val="outset" w:sz="6" w:space="0" w:color="auto"/>
              <w:bottom w:val="outset" w:sz="6" w:space="0" w:color="auto"/>
              <w:right w:val="outset" w:sz="6" w:space="0" w:color="auto"/>
            </w:tcBorders>
            <w:vAlign w:val="center"/>
            <w:hideMark/>
          </w:tcPr>
          <w:p w:rsidR="001C3803" w:rsidRPr="001C3803" w:rsidRDefault="001C3803" w:rsidP="001C3803">
            <w:pPr>
              <w:spacing w:after="0" w:line="240" w:lineRule="auto"/>
              <w:jc w:val="center"/>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Тихий</w:t>
            </w:r>
            <w:r w:rsidRPr="001C3803">
              <w:rPr>
                <w:rFonts w:ascii="Times New Roman" w:eastAsia="Times New Roman" w:hAnsi="Times New Roman" w:cs="Times New Roman"/>
                <w:sz w:val="24"/>
                <w:szCs w:val="24"/>
              </w:rPr>
              <w:br/>
              <w:t>1</w:t>
            </w:r>
          </w:p>
        </w:tc>
        <w:tc>
          <w:tcPr>
            <w:tcW w:w="2565" w:type="dxa"/>
            <w:tcBorders>
              <w:top w:val="outset" w:sz="6" w:space="0" w:color="auto"/>
              <w:left w:val="outset" w:sz="6" w:space="0" w:color="auto"/>
              <w:bottom w:val="outset" w:sz="6" w:space="0" w:color="auto"/>
              <w:right w:val="outset" w:sz="6" w:space="0" w:color="auto"/>
            </w:tcBorders>
            <w:vAlign w:val="center"/>
            <w:hideMark/>
          </w:tcPr>
          <w:p w:rsidR="001C3803" w:rsidRPr="001C3803" w:rsidRDefault="001C3803" w:rsidP="001C3803">
            <w:pPr>
              <w:spacing w:after="0" w:line="240" w:lineRule="auto"/>
              <w:jc w:val="center"/>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0,5—2</w:t>
            </w:r>
          </w:p>
        </w:tc>
      </w:tr>
      <w:tr w:rsidR="001C3803" w:rsidRPr="001C3803" w:rsidTr="001C3803">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C3803" w:rsidRPr="001C3803" w:rsidRDefault="001C3803" w:rsidP="001C3803">
            <w:pPr>
              <w:spacing w:after="0" w:line="240" w:lineRule="auto"/>
              <w:jc w:val="center"/>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C3803" w:rsidRPr="001C3803" w:rsidRDefault="001C3803" w:rsidP="001C3803">
            <w:pPr>
              <w:spacing w:after="0" w:line="240" w:lineRule="auto"/>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Дуновение ветра чувствуется лицом. Листья шелестят, вымпел флюгера начинает колебаться</w:t>
            </w:r>
          </w:p>
        </w:tc>
        <w:tc>
          <w:tcPr>
            <w:tcW w:w="3465" w:type="dxa"/>
            <w:tcBorders>
              <w:top w:val="outset" w:sz="6" w:space="0" w:color="auto"/>
              <w:left w:val="outset" w:sz="6" w:space="0" w:color="auto"/>
              <w:bottom w:val="outset" w:sz="6" w:space="0" w:color="auto"/>
              <w:right w:val="outset" w:sz="6" w:space="0" w:color="auto"/>
            </w:tcBorders>
            <w:vAlign w:val="center"/>
            <w:hideMark/>
          </w:tcPr>
          <w:p w:rsidR="001C3803" w:rsidRPr="001C3803" w:rsidRDefault="001C3803" w:rsidP="001C3803">
            <w:pPr>
              <w:spacing w:after="0" w:line="240" w:lineRule="auto"/>
              <w:jc w:val="center"/>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Легкий</w:t>
            </w:r>
            <w:r w:rsidRPr="001C3803">
              <w:rPr>
                <w:rFonts w:ascii="Times New Roman" w:eastAsia="Times New Roman" w:hAnsi="Times New Roman" w:cs="Times New Roman"/>
                <w:sz w:val="24"/>
                <w:szCs w:val="24"/>
              </w:rPr>
              <w:br/>
              <w:t>2</w:t>
            </w:r>
          </w:p>
        </w:tc>
        <w:tc>
          <w:tcPr>
            <w:tcW w:w="2565" w:type="dxa"/>
            <w:tcBorders>
              <w:top w:val="outset" w:sz="6" w:space="0" w:color="auto"/>
              <w:left w:val="outset" w:sz="6" w:space="0" w:color="auto"/>
              <w:bottom w:val="outset" w:sz="6" w:space="0" w:color="auto"/>
              <w:right w:val="outset" w:sz="6" w:space="0" w:color="auto"/>
            </w:tcBorders>
            <w:vAlign w:val="center"/>
            <w:hideMark/>
          </w:tcPr>
          <w:p w:rsidR="001C3803" w:rsidRPr="001C3803" w:rsidRDefault="001C3803" w:rsidP="001C3803">
            <w:pPr>
              <w:spacing w:after="0" w:line="240" w:lineRule="auto"/>
              <w:jc w:val="center"/>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2—3</w:t>
            </w:r>
          </w:p>
        </w:tc>
      </w:tr>
      <w:tr w:rsidR="001C3803" w:rsidRPr="001C3803" w:rsidTr="001C3803">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C3803" w:rsidRPr="001C3803" w:rsidRDefault="001C3803" w:rsidP="001C3803">
            <w:pPr>
              <w:spacing w:after="0" w:line="240" w:lineRule="auto"/>
              <w:jc w:val="center"/>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C3803" w:rsidRPr="001C3803" w:rsidRDefault="001C3803" w:rsidP="001C3803">
            <w:pPr>
              <w:spacing w:after="0" w:line="240" w:lineRule="auto"/>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Ветер колышет листья, тонкие ветки и легкие флаги. На поверхности воды появляется рябь</w:t>
            </w:r>
            <w:hyperlink r:id="rId6" w:anchor="а" w:history="1">
              <w:r w:rsidRPr="001C3803">
                <w:rPr>
                  <w:rFonts w:ascii="Times New Roman" w:eastAsia="Times New Roman" w:hAnsi="Times New Roman" w:cs="Times New Roman"/>
                  <w:color w:val="0000FF"/>
                  <w:sz w:val="24"/>
                  <w:szCs w:val="24"/>
                  <w:u w:val="single"/>
                </w:rPr>
                <w:t>*</w:t>
              </w:r>
            </w:hyperlink>
          </w:p>
        </w:tc>
        <w:tc>
          <w:tcPr>
            <w:tcW w:w="3465" w:type="dxa"/>
            <w:tcBorders>
              <w:top w:val="outset" w:sz="6" w:space="0" w:color="auto"/>
              <w:left w:val="outset" w:sz="6" w:space="0" w:color="auto"/>
              <w:bottom w:val="outset" w:sz="6" w:space="0" w:color="auto"/>
              <w:right w:val="outset" w:sz="6" w:space="0" w:color="auto"/>
            </w:tcBorders>
            <w:vAlign w:val="center"/>
            <w:hideMark/>
          </w:tcPr>
          <w:p w:rsidR="001C3803" w:rsidRPr="001C3803" w:rsidRDefault="001C3803" w:rsidP="001C3803">
            <w:pPr>
              <w:spacing w:after="0" w:line="240" w:lineRule="auto"/>
              <w:jc w:val="center"/>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Слабый</w:t>
            </w:r>
            <w:r w:rsidRPr="001C3803">
              <w:rPr>
                <w:rFonts w:ascii="Times New Roman" w:eastAsia="Times New Roman" w:hAnsi="Times New Roman" w:cs="Times New Roman"/>
                <w:sz w:val="24"/>
                <w:szCs w:val="24"/>
              </w:rPr>
              <w:br/>
              <w:t>3</w:t>
            </w:r>
          </w:p>
        </w:tc>
        <w:tc>
          <w:tcPr>
            <w:tcW w:w="2565" w:type="dxa"/>
            <w:tcBorders>
              <w:top w:val="outset" w:sz="6" w:space="0" w:color="auto"/>
              <w:left w:val="outset" w:sz="6" w:space="0" w:color="auto"/>
              <w:bottom w:val="outset" w:sz="6" w:space="0" w:color="auto"/>
              <w:right w:val="outset" w:sz="6" w:space="0" w:color="auto"/>
            </w:tcBorders>
            <w:vAlign w:val="center"/>
            <w:hideMark/>
          </w:tcPr>
          <w:p w:rsidR="001C3803" w:rsidRPr="001C3803" w:rsidRDefault="001C3803" w:rsidP="001C3803">
            <w:pPr>
              <w:spacing w:after="0" w:line="240" w:lineRule="auto"/>
              <w:jc w:val="center"/>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3—5</w:t>
            </w:r>
          </w:p>
        </w:tc>
      </w:tr>
      <w:tr w:rsidR="001C3803" w:rsidRPr="001C3803" w:rsidTr="001C3803">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C3803" w:rsidRPr="001C3803" w:rsidRDefault="001C3803" w:rsidP="001C3803">
            <w:pPr>
              <w:spacing w:after="0" w:line="240" w:lineRule="auto"/>
              <w:jc w:val="center"/>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C3803" w:rsidRPr="001C3803" w:rsidRDefault="001C3803" w:rsidP="001C3803">
            <w:pPr>
              <w:spacing w:after="0" w:line="240" w:lineRule="auto"/>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Колеблет большие ветви, наклоняет верхушки деревьев, поднимает с земли пыль и клочки бумаги, вытягивает вымпел флюгера</w:t>
            </w:r>
          </w:p>
        </w:tc>
        <w:tc>
          <w:tcPr>
            <w:tcW w:w="3465" w:type="dxa"/>
            <w:tcBorders>
              <w:top w:val="outset" w:sz="6" w:space="0" w:color="auto"/>
              <w:left w:val="outset" w:sz="6" w:space="0" w:color="auto"/>
              <w:bottom w:val="outset" w:sz="6" w:space="0" w:color="auto"/>
              <w:right w:val="outset" w:sz="6" w:space="0" w:color="auto"/>
            </w:tcBorders>
            <w:vAlign w:val="center"/>
            <w:hideMark/>
          </w:tcPr>
          <w:p w:rsidR="001C3803" w:rsidRPr="001C3803" w:rsidRDefault="001C3803" w:rsidP="001C3803">
            <w:pPr>
              <w:spacing w:after="0" w:line="240" w:lineRule="auto"/>
              <w:jc w:val="center"/>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Умеренный</w:t>
            </w:r>
            <w:r w:rsidRPr="001C3803">
              <w:rPr>
                <w:rFonts w:ascii="Times New Roman" w:eastAsia="Times New Roman" w:hAnsi="Times New Roman" w:cs="Times New Roman"/>
                <w:sz w:val="24"/>
                <w:szCs w:val="24"/>
              </w:rPr>
              <w:br/>
              <w:t>4</w:t>
            </w:r>
          </w:p>
        </w:tc>
        <w:tc>
          <w:tcPr>
            <w:tcW w:w="2565" w:type="dxa"/>
            <w:tcBorders>
              <w:top w:val="outset" w:sz="6" w:space="0" w:color="auto"/>
              <w:left w:val="outset" w:sz="6" w:space="0" w:color="auto"/>
              <w:bottom w:val="outset" w:sz="6" w:space="0" w:color="auto"/>
              <w:right w:val="outset" w:sz="6" w:space="0" w:color="auto"/>
            </w:tcBorders>
            <w:vAlign w:val="center"/>
            <w:hideMark/>
          </w:tcPr>
          <w:p w:rsidR="001C3803" w:rsidRPr="001C3803" w:rsidRDefault="001C3803" w:rsidP="001C3803">
            <w:pPr>
              <w:spacing w:after="0" w:line="240" w:lineRule="auto"/>
              <w:jc w:val="center"/>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5—7</w:t>
            </w:r>
          </w:p>
        </w:tc>
      </w:tr>
      <w:tr w:rsidR="001C3803" w:rsidRPr="001C3803" w:rsidTr="001C3803">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C3803" w:rsidRPr="001C3803" w:rsidRDefault="001C3803" w:rsidP="001C3803">
            <w:pPr>
              <w:spacing w:after="0" w:line="240" w:lineRule="auto"/>
              <w:jc w:val="center"/>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C3803" w:rsidRPr="001C3803" w:rsidRDefault="001C3803" w:rsidP="001C3803">
            <w:pPr>
              <w:spacing w:after="0" w:line="240" w:lineRule="auto"/>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Раскачивает тонкие стволы деревьев, на поверхности воды; образуются волны</w:t>
            </w:r>
          </w:p>
        </w:tc>
        <w:tc>
          <w:tcPr>
            <w:tcW w:w="3465" w:type="dxa"/>
            <w:tcBorders>
              <w:top w:val="outset" w:sz="6" w:space="0" w:color="auto"/>
              <w:left w:val="outset" w:sz="6" w:space="0" w:color="auto"/>
              <w:bottom w:val="outset" w:sz="6" w:space="0" w:color="auto"/>
              <w:right w:val="outset" w:sz="6" w:space="0" w:color="auto"/>
            </w:tcBorders>
            <w:vAlign w:val="center"/>
            <w:hideMark/>
          </w:tcPr>
          <w:p w:rsidR="001C3803" w:rsidRPr="001C3803" w:rsidRDefault="001C3803" w:rsidP="001C3803">
            <w:pPr>
              <w:spacing w:after="0" w:line="240" w:lineRule="auto"/>
              <w:jc w:val="center"/>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 Свежий</w:t>
            </w:r>
            <w:r w:rsidRPr="001C3803">
              <w:rPr>
                <w:rFonts w:ascii="Times New Roman" w:eastAsia="Times New Roman" w:hAnsi="Times New Roman" w:cs="Times New Roman"/>
                <w:sz w:val="24"/>
                <w:szCs w:val="24"/>
              </w:rPr>
              <w:br/>
              <w:t>5</w:t>
            </w:r>
          </w:p>
        </w:tc>
        <w:tc>
          <w:tcPr>
            <w:tcW w:w="2565" w:type="dxa"/>
            <w:tcBorders>
              <w:top w:val="outset" w:sz="6" w:space="0" w:color="auto"/>
              <w:left w:val="outset" w:sz="6" w:space="0" w:color="auto"/>
              <w:bottom w:val="outset" w:sz="6" w:space="0" w:color="auto"/>
              <w:right w:val="outset" w:sz="6" w:space="0" w:color="auto"/>
            </w:tcBorders>
            <w:vAlign w:val="center"/>
            <w:hideMark/>
          </w:tcPr>
          <w:p w:rsidR="001C3803" w:rsidRPr="001C3803" w:rsidRDefault="001C3803" w:rsidP="001C3803">
            <w:pPr>
              <w:spacing w:after="0" w:line="240" w:lineRule="auto"/>
              <w:jc w:val="center"/>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7—10</w:t>
            </w:r>
          </w:p>
        </w:tc>
      </w:tr>
      <w:tr w:rsidR="001C3803" w:rsidRPr="001C3803" w:rsidTr="001C3803">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C3803" w:rsidRPr="001C3803" w:rsidRDefault="001C3803" w:rsidP="001C3803">
            <w:pPr>
              <w:spacing w:after="0" w:line="240" w:lineRule="auto"/>
              <w:jc w:val="center"/>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C3803" w:rsidRPr="001C3803" w:rsidRDefault="001C3803" w:rsidP="001C3803">
            <w:pPr>
              <w:spacing w:after="0" w:line="240" w:lineRule="auto"/>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 xml:space="preserve">Раскачивает толстые сучья деревьев. На гребнях волн образуются барашки </w:t>
            </w:r>
          </w:p>
        </w:tc>
        <w:tc>
          <w:tcPr>
            <w:tcW w:w="3465" w:type="dxa"/>
            <w:tcBorders>
              <w:top w:val="outset" w:sz="6" w:space="0" w:color="auto"/>
              <w:left w:val="outset" w:sz="6" w:space="0" w:color="auto"/>
              <w:bottom w:val="outset" w:sz="6" w:space="0" w:color="auto"/>
              <w:right w:val="outset" w:sz="6" w:space="0" w:color="auto"/>
            </w:tcBorders>
            <w:vAlign w:val="center"/>
            <w:hideMark/>
          </w:tcPr>
          <w:p w:rsidR="001C3803" w:rsidRPr="001C3803" w:rsidRDefault="001C3803" w:rsidP="001C3803">
            <w:pPr>
              <w:spacing w:after="0" w:line="240" w:lineRule="auto"/>
              <w:jc w:val="center"/>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Сильный</w:t>
            </w:r>
            <w:r w:rsidRPr="001C3803">
              <w:rPr>
                <w:rFonts w:ascii="Times New Roman" w:eastAsia="Times New Roman" w:hAnsi="Times New Roman" w:cs="Times New Roman"/>
                <w:sz w:val="24"/>
                <w:szCs w:val="24"/>
              </w:rPr>
              <w:br/>
              <w:t>6</w:t>
            </w:r>
          </w:p>
        </w:tc>
        <w:tc>
          <w:tcPr>
            <w:tcW w:w="2565" w:type="dxa"/>
            <w:tcBorders>
              <w:top w:val="outset" w:sz="6" w:space="0" w:color="auto"/>
              <w:left w:val="outset" w:sz="6" w:space="0" w:color="auto"/>
              <w:bottom w:val="outset" w:sz="6" w:space="0" w:color="auto"/>
              <w:right w:val="outset" w:sz="6" w:space="0" w:color="auto"/>
            </w:tcBorders>
            <w:vAlign w:val="center"/>
            <w:hideMark/>
          </w:tcPr>
          <w:p w:rsidR="001C3803" w:rsidRPr="001C3803" w:rsidRDefault="001C3803" w:rsidP="001C3803">
            <w:pPr>
              <w:spacing w:after="0" w:line="240" w:lineRule="auto"/>
              <w:jc w:val="center"/>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10—12</w:t>
            </w:r>
          </w:p>
        </w:tc>
      </w:tr>
      <w:tr w:rsidR="001C3803" w:rsidRPr="001C3803" w:rsidTr="001C3803">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C3803" w:rsidRPr="001C3803" w:rsidRDefault="001C3803" w:rsidP="001C3803">
            <w:pPr>
              <w:spacing w:after="0" w:line="240" w:lineRule="auto"/>
              <w:jc w:val="center"/>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C3803" w:rsidRPr="001C3803" w:rsidRDefault="001C3803" w:rsidP="001C3803">
            <w:pPr>
              <w:spacing w:after="0" w:line="240" w:lineRule="auto"/>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Раскачивает стволы деревьев. При ходьбе против ветра чувствуется заметное сопротивление</w:t>
            </w:r>
          </w:p>
        </w:tc>
        <w:tc>
          <w:tcPr>
            <w:tcW w:w="3465" w:type="dxa"/>
            <w:tcBorders>
              <w:top w:val="outset" w:sz="6" w:space="0" w:color="auto"/>
              <w:left w:val="outset" w:sz="6" w:space="0" w:color="auto"/>
              <w:bottom w:val="outset" w:sz="6" w:space="0" w:color="auto"/>
              <w:right w:val="outset" w:sz="6" w:space="0" w:color="auto"/>
            </w:tcBorders>
            <w:vAlign w:val="center"/>
            <w:hideMark/>
          </w:tcPr>
          <w:p w:rsidR="001C3803" w:rsidRPr="001C3803" w:rsidRDefault="001C3803" w:rsidP="001C3803">
            <w:pPr>
              <w:spacing w:after="0" w:line="240" w:lineRule="auto"/>
              <w:jc w:val="center"/>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Крепкий</w:t>
            </w:r>
            <w:r w:rsidRPr="001C3803">
              <w:rPr>
                <w:rFonts w:ascii="Times New Roman" w:eastAsia="Times New Roman" w:hAnsi="Times New Roman" w:cs="Times New Roman"/>
                <w:sz w:val="24"/>
                <w:szCs w:val="24"/>
              </w:rPr>
              <w:br/>
              <w:t>7</w:t>
            </w:r>
          </w:p>
        </w:tc>
        <w:tc>
          <w:tcPr>
            <w:tcW w:w="2565" w:type="dxa"/>
            <w:tcBorders>
              <w:top w:val="outset" w:sz="6" w:space="0" w:color="auto"/>
              <w:left w:val="outset" w:sz="6" w:space="0" w:color="auto"/>
              <w:bottom w:val="outset" w:sz="6" w:space="0" w:color="auto"/>
              <w:right w:val="outset" w:sz="6" w:space="0" w:color="auto"/>
            </w:tcBorders>
            <w:vAlign w:val="center"/>
            <w:hideMark/>
          </w:tcPr>
          <w:p w:rsidR="001C3803" w:rsidRPr="001C3803" w:rsidRDefault="001C3803" w:rsidP="001C3803">
            <w:pPr>
              <w:spacing w:after="0" w:line="240" w:lineRule="auto"/>
              <w:jc w:val="center"/>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12—15</w:t>
            </w:r>
          </w:p>
        </w:tc>
      </w:tr>
      <w:tr w:rsidR="001C3803" w:rsidRPr="001C3803" w:rsidTr="001C3803">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C3803" w:rsidRPr="001C3803" w:rsidRDefault="001C3803" w:rsidP="001C3803">
            <w:pPr>
              <w:spacing w:after="0" w:line="240" w:lineRule="auto"/>
              <w:jc w:val="center"/>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1C3803" w:rsidRPr="001C3803" w:rsidRDefault="001C3803" w:rsidP="001C3803">
            <w:pPr>
              <w:spacing w:after="0" w:line="240" w:lineRule="auto"/>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Колеблет большие деревья, ломает ветви и сучья, заметно затрудняет движение пешехода</w:t>
            </w:r>
          </w:p>
        </w:tc>
        <w:tc>
          <w:tcPr>
            <w:tcW w:w="3465" w:type="dxa"/>
            <w:tcBorders>
              <w:top w:val="outset" w:sz="6" w:space="0" w:color="auto"/>
              <w:left w:val="outset" w:sz="6" w:space="0" w:color="auto"/>
              <w:bottom w:val="outset" w:sz="6" w:space="0" w:color="auto"/>
              <w:right w:val="outset" w:sz="6" w:space="0" w:color="auto"/>
            </w:tcBorders>
            <w:vAlign w:val="center"/>
            <w:hideMark/>
          </w:tcPr>
          <w:p w:rsidR="001C3803" w:rsidRPr="001C3803" w:rsidRDefault="001C3803" w:rsidP="001C3803">
            <w:pPr>
              <w:spacing w:after="0" w:line="240" w:lineRule="auto"/>
              <w:jc w:val="center"/>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 Шторм</w:t>
            </w:r>
            <w:r w:rsidRPr="001C3803">
              <w:rPr>
                <w:rFonts w:ascii="Times New Roman" w:eastAsia="Times New Roman" w:hAnsi="Times New Roman" w:cs="Times New Roman"/>
                <w:sz w:val="24"/>
                <w:szCs w:val="24"/>
              </w:rPr>
              <w:br/>
              <w:t>8</w:t>
            </w:r>
          </w:p>
        </w:tc>
        <w:tc>
          <w:tcPr>
            <w:tcW w:w="2565" w:type="dxa"/>
            <w:tcBorders>
              <w:top w:val="outset" w:sz="6" w:space="0" w:color="auto"/>
              <w:left w:val="outset" w:sz="6" w:space="0" w:color="auto"/>
              <w:bottom w:val="outset" w:sz="6" w:space="0" w:color="auto"/>
              <w:right w:val="outset" w:sz="6" w:space="0" w:color="auto"/>
            </w:tcBorders>
            <w:vAlign w:val="center"/>
            <w:hideMark/>
          </w:tcPr>
          <w:p w:rsidR="001C3803" w:rsidRPr="001C3803" w:rsidRDefault="001C3803" w:rsidP="001C3803">
            <w:pPr>
              <w:spacing w:after="0" w:line="240" w:lineRule="auto"/>
              <w:jc w:val="center"/>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15—18</w:t>
            </w:r>
          </w:p>
        </w:tc>
      </w:tr>
      <w:tr w:rsidR="001C3803" w:rsidRPr="001C3803" w:rsidTr="001C3803">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C3803" w:rsidRPr="001C3803" w:rsidRDefault="001C3803" w:rsidP="001C3803">
            <w:pPr>
              <w:spacing w:after="0" w:line="240" w:lineRule="auto"/>
              <w:jc w:val="center"/>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C3803" w:rsidRPr="001C3803" w:rsidRDefault="001C3803" w:rsidP="001C3803">
            <w:pPr>
              <w:spacing w:after="0" w:line="240" w:lineRule="auto"/>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Ломает большие голые сучья деревьев, сдвигает с места легкие предметы, повреждает крыши</w:t>
            </w:r>
          </w:p>
        </w:tc>
        <w:tc>
          <w:tcPr>
            <w:tcW w:w="3465" w:type="dxa"/>
            <w:tcBorders>
              <w:top w:val="outset" w:sz="6" w:space="0" w:color="auto"/>
              <w:left w:val="outset" w:sz="6" w:space="0" w:color="auto"/>
              <w:bottom w:val="outset" w:sz="6" w:space="0" w:color="auto"/>
              <w:right w:val="outset" w:sz="6" w:space="0" w:color="auto"/>
            </w:tcBorders>
            <w:vAlign w:val="center"/>
            <w:hideMark/>
          </w:tcPr>
          <w:p w:rsidR="001C3803" w:rsidRPr="001C3803" w:rsidRDefault="001C3803" w:rsidP="001C3803">
            <w:pPr>
              <w:spacing w:after="0" w:line="240" w:lineRule="auto"/>
              <w:jc w:val="center"/>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Сильный шторм</w:t>
            </w:r>
            <w:r w:rsidRPr="001C3803">
              <w:rPr>
                <w:rFonts w:ascii="Times New Roman" w:eastAsia="Times New Roman" w:hAnsi="Times New Roman" w:cs="Times New Roman"/>
                <w:sz w:val="24"/>
                <w:szCs w:val="24"/>
              </w:rPr>
              <w:br/>
              <w:t>9</w:t>
            </w:r>
          </w:p>
        </w:tc>
        <w:tc>
          <w:tcPr>
            <w:tcW w:w="2565" w:type="dxa"/>
            <w:tcBorders>
              <w:top w:val="outset" w:sz="6" w:space="0" w:color="auto"/>
              <w:left w:val="outset" w:sz="6" w:space="0" w:color="auto"/>
              <w:bottom w:val="outset" w:sz="6" w:space="0" w:color="auto"/>
              <w:right w:val="outset" w:sz="6" w:space="0" w:color="auto"/>
            </w:tcBorders>
            <w:vAlign w:val="center"/>
            <w:hideMark/>
          </w:tcPr>
          <w:p w:rsidR="001C3803" w:rsidRPr="001C3803" w:rsidRDefault="001C3803" w:rsidP="001C3803">
            <w:pPr>
              <w:spacing w:after="0" w:line="240" w:lineRule="auto"/>
              <w:jc w:val="center"/>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18—21</w:t>
            </w:r>
          </w:p>
        </w:tc>
      </w:tr>
      <w:tr w:rsidR="001C3803" w:rsidRPr="001C3803" w:rsidTr="001C3803">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C3803" w:rsidRPr="001C3803" w:rsidRDefault="001C3803" w:rsidP="001C3803">
            <w:pPr>
              <w:spacing w:after="0" w:line="240" w:lineRule="auto"/>
              <w:jc w:val="center"/>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C3803" w:rsidRPr="001C3803" w:rsidRDefault="001C3803" w:rsidP="001C3803">
            <w:pPr>
              <w:spacing w:after="0" w:line="240" w:lineRule="auto"/>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 xml:space="preserve">Вырывает с корнем деревья и производит </w:t>
            </w:r>
            <w:r w:rsidRPr="001C3803">
              <w:rPr>
                <w:rFonts w:ascii="Times New Roman" w:eastAsia="Times New Roman" w:hAnsi="Times New Roman" w:cs="Times New Roman"/>
                <w:sz w:val="24"/>
                <w:szCs w:val="24"/>
              </w:rPr>
              <w:lastRenderedPageBreak/>
              <w:t>значительные разрушения</w:t>
            </w:r>
          </w:p>
        </w:tc>
        <w:tc>
          <w:tcPr>
            <w:tcW w:w="3465" w:type="dxa"/>
            <w:tcBorders>
              <w:top w:val="outset" w:sz="6" w:space="0" w:color="auto"/>
              <w:left w:val="outset" w:sz="6" w:space="0" w:color="auto"/>
              <w:bottom w:val="outset" w:sz="6" w:space="0" w:color="auto"/>
              <w:right w:val="outset" w:sz="6" w:space="0" w:color="auto"/>
            </w:tcBorders>
            <w:vAlign w:val="center"/>
            <w:hideMark/>
          </w:tcPr>
          <w:p w:rsidR="001C3803" w:rsidRPr="001C3803" w:rsidRDefault="001C3803" w:rsidP="001C3803">
            <w:pPr>
              <w:spacing w:after="0" w:line="240" w:lineRule="auto"/>
              <w:jc w:val="center"/>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lastRenderedPageBreak/>
              <w:t>Крепкий шторм</w:t>
            </w:r>
            <w:r w:rsidRPr="001C3803">
              <w:rPr>
                <w:rFonts w:ascii="Times New Roman" w:eastAsia="Times New Roman" w:hAnsi="Times New Roman" w:cs="Times New Roman"/>
                <w:sz w:val="24"/>
                <w:szCs w:val="24"/>
              </w:rPr>
              <w:br/>
              <w:t>10</w:t>
            </w:r>
          </w:p>
        </w:tc>
        <w:tc>
          <w:tcPr>
            <w:tcW w:w="2565" w:type="dxa"/>
            <w:tcBorders>
              <w:top w:val="outset" w:sz="6" w:space="0" w:color="auto"/>
              <w:left w:val="outset" w:sz="6" w:space="0" w:color="auto"/>
              <w:bottom w:val="outset" w:sz="6" w:space="0" w:color="auto"/>
              <w:right w:val="outset" w:sz="6" w:space="0" w:color="auto"/>
            </w:tcBorders>
            <w:vAlign w:val="center"/>
            <w:hideMark/>
          </w:tcPr>
          <w:p w:rsidR="001C3803" w:rsidRPr="001C3803" w:rsidRDefault="001C3803" w:rsidP="001C3803">
            <w:pPr>
              <w:spacing w:after="0" w:line="240" w:lineRule="auto"/>
              <w:jc w:val="center"/>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21—25</w:t>
            </w:r>
          </w:p>
        </w:tc>
      </w:tr>
      <w:tr w:rsidR="001C3803" w:rsidRPr="001C3803" w:rsidTr="001C3803">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C3803" w:rsidRPr="001C3803" w:rsidRDefault="001C3803" w:rsidP="001C3803">
            <w:pPr>
              <w:spacing w:after="0" w:line="240" w:lineRule="auto"/>
              <w:jc w:val="center"/>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lastRenderedPageBreak/>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C3803" w:rsidRPr="001C3803" w:rsidRDefault="001C3803" w:rsidP="001C3803">
            <w:pPr>
              <w:spacing w:after="0" w:line="240" w:lineRule="auto"/>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Производит большие разрушения</w:t>
            </w:r>
          </w:p>
        </w:tc>
        <w:tc>
          <w:tcPr>
            <w:tcW w:w="3465" w:type="dxa"/>
            <w:tcBorders>
              <w:top w:val="outset" w:sz="6" w:space="0" w:color="auto"/>
              <w:left w:val="outset" w:sz="6" w:space="0" w:color="auto"/>
              <w:bottom w:val="outset" w:sz="6" w:space="0" w:color="auto"/>
              <w:right w:val="outset" w:sz="6" w:space="0" w:color="auto"/>
            </w:tcBorders>
            <w:vAlign w:val="center"/>
            <w:hideMark/>
          </w:tcPr>
          <w:p w:rsidR="001C3803" w:rsidRPr="001C3803" w:rsidRDefault="001C3803" w:rsidP="001C3803">
            <w:pPr>
              <w:spacing w:after="0" w:line="240" w:lineRule="auto"/>
              <w:jc w:val="center"/>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Жесткий шторм</w:t>
            </w:r>
            <w:r w:rsidRPr="001C3803">
              <w:rPr>
                <w:rFonts w:ascii="Times New Roman" w:eastAsia="Times New Roman" w:hAnsi="Times New Roman" w:cs="Times New Roman"/>
                <w:sz w:val="24"/>
                <w:szCs w:val="24"/>
              </w:rPr>
              <w:br/>
              <w:t>11</w:t>
            </w:r>
          </w:p>
        </w:tc>
        <w:tc>
          <w:tcPr>
            <w:tcW w:w="2565" w:type="dxa"/>
            <w:tcBorders>
              <w:top w:val="outset" w:sz="6" w:space="0" w:color="auto"/>
              <w:left w:val="outset" w:sz="6" w:space="0" w:color="auto"/>
              <w:bottom w:val="outset" w:sz="6" w:space="0" w:color="auto"/>
              <w:right w:val="outset" w:sz="6" w:space="0" w:color="auto"/>
            </w:tcBorders>
            <w:vAlign w:val="center"/>
            <w:hideMark/>
          </w:tcPr>
          <w:p w:rsidR="001C3803" w:rsidRPr="001C3803" w:rsidRDefault="001C3803" w:rsidP="001C3803">
            <w:pPr>
              <w:spacing w:after="0" w:line="240" w:lineRule="auto"/>
              <w:jc w:val="center"/>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25—29</w:t>
            </w:r>
          </w:p>
        </w:tc>
      </w:tr>
      <w:tr w:rsidR="001C3803" w:rsidRPr="001C3803" w:rsidTr="001C3803">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C3803" w:rsidRPr="001C3803" w:rsidRDefault="001C3803" w:rsidP="001C3803">
            <w:pPr>
              <w:spacing w:after="0" w:line="240" w:lineRule="auto"/>
              <w:jc w:val="center"/>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C3803" w:rsidRPr="001C3803" w:rsidRDefault="001C3803" w:rsidP="001C3803">
            <w:pPr>
              <w:spacing w:after="0" w:line="240" w:lineRule="auto"/>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Производит опустошения</w:t>
            </w:r>
          </w:p>
        </w:tc>
        <w:tc>
          <w:tcPr>
            <w:tcW w:w="3465" w:type="dxa"/>
            <w:tcBorders>
              <w:top w:val="outset" w:sz="6" w:space="0" w:color="auto"/>
              <w:left w:val="outset" w:sz="6" w:space="0" w:color="auto"/>
              <w:bottom w:val="outset" w:sz="6" w:space="0" w:color="auto"/>
              <w:right w:val="outset" w:sz="6" w:space="0" w:color="auto"/>
            </w:tcBorders>
            <w:vAlign w:val="center"/>
            <w:hideMark/>
          </w:tcPr>
          <w:p w:rsidR="001C3803" w:rsidRPr="001C3803" w:rsidRDefault="001C3803" w:rsidP="001C3803">
            <w:pPr>
              <w:spacing w:after="0" w:line="240" w:lineRule="auto"/>
              <w:jc w:val="center"/>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Ураган</w:t>
            </w:r>
            <w:r w:rsidRPr="001C3803">
              <w:rPr>
                <w:rFonts w:ascii="Times New Roman" w:eastAsia="Times New Roman" w:hAnsi="Times New Roman" w:cs="Times New Roman"/>
                <w:sz w:val="24"/>
                <w:szCs w:val="24"/>
              </w:rPr>
              <w:br/>
              <w:t>12</w:t>
            </w:r>
          </w:p>
        </w:tc>
        <w:tc>
          <w:tcPr>
            <w:tcW w:w="2565" w:type="dxa"/>
            <w:tcBorders>
              <w:top w:val="outset" w:sz="6" w:space="0" w:color="auto"/>
              <w:left w:val="outset" w:sz="6" w:space="0" w:color="auto"/>
              <w:bottom w:val="outset" w:sz="6" w:space="0" w:color="auto"/>
              <w:right w:val="outset" w:sz="6" w:space="0" w:color="auto"/>
            </w:tcBorders>
            <w:vAlign w:val="center"/>
            <w:hideMark/>
          </w:tcPr>
          <w:p w:rsidR="001C3803" w:rsidRPr="001C3803" w:rsidRDefault="001C3803" w:rsidP="001C3803">
            <w:pPr>
              <w:spacing w:after="0" w:line="240" w:lineRule="auto"/>
              <w:jc w:val="center"/>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Свыше 30</w:t>
            </w:r>
          </w:p>
        </w:tc>
      </w:tr>
    </w:tbl>
    <w:p w:rsidR="001C3803" w:rsidRPr="001C3803" w:rsidRDefault="001C3803" w:rsidP="001C3803">
      <w:pPr>
        <w:spacing w:before="100" w:beforeAutospacing="1" w:after="100" w:afterAutospacing="1" w:line="240" w:lineRule="auto"/>
        <w:ind w:left="215" w:right="215"/>
        <w:rPr>
          <w:rFonts w:ascii="Times New Roman" w:eastAsia="Times New Roman" w:hAnsi="Times New Roman" w:cs="Times New Roman"/>
          <w:sz w:val="24"/>
          <w:szCs w:val="24"/>
        </w:rPr>
      </w:pPr>
      <w:bookmarkStart w:id="9" w:name="а"/>
      <w:bookmarkEnd w:id="9"/>
      <w:r w:rsidRPr="001C3803">
        <w:rPr>
          <w:rFonts w:ascii="Times New Roman" w:eastAsia="Times New Roman" w:hAnsi="Times New Roman" w:cs="Times New Roman"/>
          <w:sz w:val="24"/>
          <w:szCs w:val="24"/>
        </w:rPr>
        <w:t xml:space="preserve">* Здесь имеются в виду пруды, озера, большие реки, но не море. </w:t>
      </w:r>
    </w:p>
    <w:p w:rsidR="00A26601" w:rsidRDefault="001C3803" w:rsidP="001C3803">
      <w:pPr>
        <w:spacing w:before="100" w:beforeAutospacing="1" w:after="100" w:afterAutospacing="1" w:line="240" w:lineRule="auto"/>
        <w:ind w:left="215" w:right="215"/>
        <w:jc w:val="right"/>
        <w:rPr>
          <w:rFonts w:ascii="Times New Roman" w:eastAsia="Times New Roman" w:hAnsi="Times New Roman" w:cs="Times New Roman"/>
          <w:i/>
          <w:iCs/>
          <w:sz w:val="24"/>
          <w:szCs w:val="24"/>
        </w:rPr>
      </w:pPr>
      <w:r w:rsidRPr="001C3803">
        <w:rPr>
          <w:rFonts w:ascii="Times New Roman" w:eastAsia="Times New Roman" w:hAnsi="Times New Roman" w:cs="Times New Roman"/>
          <w:sz w:val="24"/>
          <w:szCs w:val="24"/>
        </w:rPr>
        <w:br/>
      </w:r>
      <w:bookmarkStart w:id="10" w:name="11"/>
      <w:bookmarkEnd w:id="10"/>
    </w:p>
    <w:p w:rsidR="00A26601" w:rsidRDefault="00A26601">
      <w:pPr>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br w:type="page"/>
      </w:r>
    </w:p>
    <w:p w:rsidR="001C3803" w:rsidRPr="001C3803" w:rsidRDefault="001C3803" w:rsidP="001C3803">
      <w:pPr>
        <w:spacing w:before="100" w:beforeAutospacing="1" w:after="100" w:afterAutospacing="1" w:line="240" w:lineRule="auto"/>
        <w:ind w:left="215" w:right="215"/>
        <w:jc w:val="right"/>
        <w:rPr>
          <w:rFonts w:ascii="Times New Roman" w:eastAsia="Times New Roman" w:hAnsi="Times New Roman" w:cs="Times New Roman"/>
          <w:sz w:val="24"/>
          <w:szCs w:val="24"/>
        </w:rPr>
      </w:pPr>
      <w:r w:rsidRPr="001C3803">
        <w:rPr>
          <w:rFonts w:ascii="Times New Roman" w:eastAsia="Times New Roman" w:hAnsi="Times New Roman" w:cs="Times New Roman"/>
          <w:i/>
          <w:iCs/>
          <w:sz w:val="24"/>
          <w:szCs w:val="24"/>
        </w:rPr>
        <w:lastRenderedPageBreak/>
        <w:t>Приложение 11</w:t>
      </w:r>
      <w:r w:rsidRPr="001C3803">
        <w:rPr>
          <w:rFonts w:ascii="Times New Roman" w:eastAsia="Times New Roman" w:hAnsi="Times New Roman" w:cs="Times New Roman"/>
          <w:sz w:val="24"/>
          <w:szCs w:val="24"/>
        </w:rPr>
        <w:t xml:space="preserve"> </w:t>
      </w:r>
    </w:p>
    <w:p w:rsidR="001C3803" w:rsidRPr="001C3803" w:rsidRDefault="001C3803" w:rsidP="001C3803">
      <w:pPr>
        <w:spacing w:before="100" w:beforeAutospacing="1" w:after="100" w:afterAutospacing="1" w:line="240" w:lineRule="auto"/>
        <w:ind w:left="215" w:right="215"/>
        <w:jc w:val="center"/>
        <w:rPr>
          <w:rFonts w:ascii="Times New Roman" w:eastAsia="Times New Roman" w:hAnsi="Times New Roman" w:cs="Times New Roman"/>
          <w:sz w:val="24"/>
          <w:szCs w:val="24"/>
        </w:rPr>
      </w:pPr>
      <w:r w:rsidRPr="001C3803">
        <w:rPr>
          <w:rFonts w:ascii="Times New Roman" w:eastAsia="Times New Roman" w:hAnsi="Times New Roman" w:cs="Times New Roman"/>
          <w:b/>
          <w:bCs/>
          <w:sz w:val="24"/>
          <w:szCs w:val="24"/>
        </w:rPr>
        <w:t>Походы «Помоги лесу» в 5—10 классах</w:t>
      </w:r>
      <w:r w:rsidRPr="001C3803">
        <w:rPr>
          <w:rFonts w:ascii="Times New Roman" w:eastAsia="Times New Roman" w:hAnsi="Times New Roman" w:cs="Times New Roman"/>
          <w:sz w:val="24"/>
          <w:szCs w:val="24"/>
        </w:rPr>
        <w:t xml:space="preserve"> </w:t>
      </w:r>
    </w:p>
    <w:p w:rsidR="00CB1040" w:rsidRDefault="001C3803" w:rsidP="00CB1040">
      <w:pPr>
        <w:spacing w:before="100" w:beforeAutospacing="1" w:after="100" w:afterAutospacing="1" w:line="240" w:lineRule="auto"/>
        <w:ind w:left="215" w:right="215"/>
        <w:jc w:val="both"/>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br/>
      </w:r>
      <w:r w:rsidRPr="001C3803">
        <w:rPr>
          <w:rFonts w:ascii="Times New Roman" w:eastAsia="Times New Roman" w:hAnsi="Times New Roman" w:cs="Times New Roman"/>
          <w:b/>
          <w:bCs/>
          <w:sz w:val="24"/>
          <w:szCs w:val="24"/>
        </w:rPr>
        <w:t>5-й класс</w:t>
      </w:r>
      <w:r w:rsidRPr="001C3803">
        <w:rPr>
          <w:rFonts w:ascii="Times New Roman" w:eastAsia="Times New Roman" w:hAnsi="Times New Roman" w:cs="Times New Roman"/>
          <w:sz w:val="24"/>
          <w:szCs w:val="24"/>
        </w:rPr>
        <w:br/>
      </w:r>
      <w:r w:rsidRPr="001C3803">
        <w:rPr>
          <w:rFonts w:ascii="Times New Roman" w:eastAsia="Times New Roman" w:hAnsi="Times New Roman" w:cs="Times New Roman"/>
          <w:b/>
          <w:bCs/>
          <w:sz w:val="24"/>
          <w:szCs w:val="24"/>
        </w:rPr>
        <w:br/>
        <w:t xml:space="preserve">Цель: </w:t>
      </w:r>
      <w:r w:rsidRPr="001C3803">
        <w:rPr>
          <w:rFonts w:ascii="Times New Roman" w:eastAsia="Times New Roman" w:hAnsi="Times New Roman" w:cs="Times New Roman"/>
          <w:sz w:val="24"/>
          <w:szCs w:val="24"/>
        </w:rPr>
        <w:t>экологические знания и практическая природоохранная деятельность.</w:t>
      </w:r>
      <w:r w:rsidRPr="001C3803">
        <w:rPr>
          <w:rFonts w:ascii="Times New Roman" w:eastAsia="Times New Roman" w:hAnsi="Times New Roman" w:cs="Times New Roman"/>
          <w:sz w:val="24"/>
          <w:szCs w:val="24"/>
        </w:rPr>
        <w:br/>
      </w:r>
      <w:r w:rsidRPr="001C3803">
        <w:rPr>
          <w:rFonts w:ascii="Times New Roman" w:eastAsia="Times New Roman" w:hAnsi="Times New Roman" w:cs="Times New Roman"/>
          <w:b/>
          <w:bCs/>
          <w:sz w:val="24"/>
          <w:szCs w:val="24"/>
        </w:rPr>
        <w:br/>
        <w:t>Маршрут и сроки:</w:t>
      </w:r>
      <w:r w:rsidRPr="001C3803">
        <w:rPr>
          <w:rFonts w:ascii="Times New Roman" w:eastAsia="Times New Roman" w:hAnsi="Times New Roman" w:cs="Times New Roman"/>
          <w:sz w:val="24"/>
          <w:szCs w:val="24"/>
        </w:rPr>
        <w:t xml:space="preserve"> поход проводится в зимнее время. Протяженность маршрута до 5 км.</w:t>
      </w:r>
      <w:r w:rsidRPr="001C3803">
        <w:rPr>
          <w:rFonts w:ascii="Times New Roman" w:eastAsia="Times New Roman" w:hAnsi="Times New Roman" w:cs="Times New Roman"/>
          <w:sz w:val="24"/>
          <w:szCs w:val="24"/>
        </w:rPr>
        <w:br/>
      </w:r>
      <w:r w:rsidRPr="001C3803">
        <w:rPr>
          <w:rFonts w:ascii="Times New Roman" w:eastAsia="Times New Roman" w:hAnsi="Times New Roman" w:cs="Times New Roman"/>
          <w:sz w:val="24"/>
          <w:szCs w:val="24"/>
        </w:rPr>
        <w:br/>
      </w:r>
      <w:r w:rsidRPr="001C3803">
        <w:rPr>
          <w:rFonts w:ascii="Times New Roman" w:eastAsia="Times New Roman" w:hAnsi="Times New Roman" w:cs="Times New Roman"/>
          <w:b/>
          <w:bCs/>
          <w:sz w:val="24"/>
          <w:szCs w:val="24"/>
        </w:rPr>
        <w:t xml:space="preserve">До похода. </w:t>
      </w:r>
      <w:r w:rsidRPr="001C3803">
        <w:rPr>
          <w:rFonts w:ascii="Times New Roman" w:eastAsia="Times New Roman" w:hAnsi="Times New Roman" w:cs="Times New Roman"/>
          <w:sz w:val="24"/>
          <w:szCs w:val="24"/>
        </w:rPr>
        <w:t>Классный час или беседа на уроке на тему «Почему нужно помогать птицам зимой? Что едят птицы? ». Суровой зимой птицы страдают от голода. Жуки, червяки и личинки спрятались от холода. Земля промерзла, покрыта снегом. Корм добывать трудно. Можно помочь птицам — изготовить кормушки. Из пластиковых бутылок, молочных пакетов кормушки легко изготовить самим. Можно сделать кормушку из капроновой сетки. В нее закладывают кусочки несоленого сала, остатки овощей и фруктов. Все это птицы клюют, цепляясь за сетку. При этом из сетки-кормушки ничего не выпадает.</w:t>
      </w:r>
    </w:p>
    <w:p w:rsidR="00CB1040" w:rsidRDefault="001C3803" w:rsidP="00CB1040">
      <w:pPr>
        <w:spacing w:before="100" w:beforeAutospacing="1" w:after="100" w:afterAutospacing="1" w:line="240" w:lineRule="auto"/>
        <w:ind w:left="215" w:right="215"/>
        <w:jc w:val="both"/>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 xml:space="preserve">Самостоятельное изготовление кормушек для птиц детьми дома и на уроке труда. Можно провести конкурс на лучшую кормушку. </w:t>
      </w:r>
    </w:p>
    <w:p w:rsidR="00CB1040" w:rsidRDefault="001C3803" w:rsidP="00CB1040">
      <w:pPr>
        <w:spacing w:before="100" w:beforeAutospacing="1" w:after="100" w:afterAutospacing="1" w:line="240" w:lineRule="auto"/>
        <w:ind w:left="215" w:right="215"/>
        <w:jc w:val="both"/>
        <w:rPr>
          <w:rFonts w:ascii="Times New Roman" w:eastAsia="Times New Roman" w:hAnsi="Times New Roman" w:cs="Times New Roman"/>
          <w:sz w:val="24"/>
          <w:szCs w:val="24"/>
        </w:rPr>
      </w:pPr>
      <w:r w:rsidRPr="001C3803">
        <w:rPr>
          <w:rFonts w:ascii="Times New Roman" w:eastAsia="Times New Roman" w:hAnsi="Times New Roman" w:cs="Times New Roman"/>
          <w:b/>
          <w:bCs/>
          <w:sz w:val="24"/>
          <w:szCs w:val="24"/>
        </w:rPr>
        <w:t>В походе.</w:t>
      </w:r>
      <w:r w:rsidRPr="001C3803">
        <w:rPr>
          <w:rFonts w:ascii="Times New Roman" w:eastAsia="Times New Roman" w:hAnsi="Times New Roman" w:cs="Times New Roman"/>
          <w:sz w:val="24"/>
          <w:szCs w:val="24"/>
        </w:rPr>
        <w:t xml:space="preserve"> Пройти маршрут и развесить изготовленные кормушки на деревьях и кустарниках. Лучше развешивать кормушки подальше от тропинок, чтобы проходящие люди не тревожили птиц. Для навешивания кормушек нужно иметь проволоку и веревочки. </w:t>
      </w:r>
      <w:proofErr w:type="gramStart"/>
      <w:r w:rsidRPr="001C3803">
        <w:rPr>
          <w:rFonts w:ascii="Times New Roman" w:eastAsia="Times New Roman" w:hAnsi="Times New Roman" w:cs="Times New Roman"/>
          <w:sz w:val="24"/>
          <w:szCs w:val="24"/>
        </w:rPr>
        <w:t xml:space="preserve">Насыпать корм птицам: семена растений, семечки (нежареные) подсолнечные, тыквенные, арбузные, дынные, </w:t>
      </w:r>
      <w:proofErr w:type="spellStart"/>
      <w:r w:rsidRPr="001C3803">
        <w:rPr>
          <w:rFonts w:ascii="Times New Roman" w:eastAsia="Times New Roman" w:hAnsi="Times New Roman" w:cs="Times New Roman"/>
          <w:sz w:val="24"/>
          <w:szCs w:val="24"/>
        </w:rPr>
        <w:t>мелконарезанное</w:t>
      </w:r>
      <w:proofErr w:type="spellEnd"/>
      <w:r w:rsidRPr="001C3803">
        <w:rPr>
          <w:rFonts w:ascii="Times New Roman" w:eastAsia="Times New Roman" w:hAnsi="Times New Roman" w:cs="Times New Roman"/>
          <w:sz w:val="24"/>
          <w:szCs w:val="24"/>
        </w:rPr>
        <w:t xml:space="preserve"> несоленое сало, крупу (овес или пшено).</w:t>
      </w:r>
      <w:proofErr w:type="gramEnd"/>
      <w:r w:rsidRPr="001C3803">
        <w:rPr>
          <w:rFonts w:ascii="Times New Roman" w:eastAsia="Times New Roman" w:hAnsi="Times New Roman" w:cs="Times New Roman"/>
          <w:sz w:val="24"/>
          <w:szCs w:val="24"/>
        </w:rPr>
        <w:t xml:space="preserve"> Сфотографировать работу ребят.</w:t>
      </w:r>
    </w:p>
    <w:p w:rsidR="001C3803" w:rsidRPr="001C3803" w:rsidRDefault="001C3803" w:rsidP="00CB1040">
      <w:pPr>
        <w:spacing w:before="100" w:beforeAutospacing="1" w:after="100" w:afterAutospacing="1" w:line="240" w:lineRule="auto"/>
        <w:ind w:left="215" w:right="215"/>
        <w:jc w:val="both"/>
        <w:rPr>
          <w:rFonts w:ascii="Times New Roman" w:eastAsia="Times New Roman" w:hAnsi="Times New Roman" w:cs="Times New Roman"/>
          <w:sz w:val="24"/>
          <w:szCs w:val="24"/>
        </w:rPr>
      </w:pPr>
      <w:r w:rsidRPr="001C3803">
        <w:rPr>
          <w:rFonts w:ascii="Times New Roman" w:eastAsia="Times New Roman" w:hAnsi="Times New Roman" w:cs="Times New Roman"/>
          <w:b/>
          <w:bCs/>
          <w:sz w:val="24"/>
          <w:szCs w:val="24"/>
        </w:rPr>
        <w:t>После похода.</w:t>
      </w:r>
      <w:r w:rsidRPr="001C3803">
        <w:rPr>
          <w:rFonts w:ascii="Times New Roman" w:eastAsia="Times New Roman" w:hAnsi="Times New Roman" w:cs="Times New Roman"/>
          <w:sz w:val="24"/>
          <w:szCs w:val="24"/>
        </w:rPr>
        <w:t xml:space="preserve"> Изготовить </w:t>
      </w:r>
      <w:proofErr w:type="spellStart"/>
      <w:r w:rsidRPr="001C3803">
        <w:rPr>
          <w:rFonts w:ascii="Times New Roman" w:eastAsia="Times New Roman" w:hAnsi="Times New Roman" w:cs="Times New Roman"/>
          <w:sz w:val="24"/>
          <w:szCs w:val="24"/>
        </w:rPr>
        <w:t>отчет-летописть</w:t>
      </w:r>
      <w:proofErr w:type="spellEnd"/>
      <w:r w:rsidRPr="001C3803">
        <w:rPr>
          <w:rFonts w:ascii="Times New Roman" w:eastAsia="Times New Roman" w:hAnsi="Times New Roman" w:cs="Times New Roman"/>
          <w:sz w:val="24"/>
          <w:szCs w:val="24"/>
        </w:rPr>
        <w:t xml:space="preserve"> похода: на листах 42 </w:t>
      </w:r>
      <w:proofErr w:type="spellStart"/>
      <w:r w:rsidRPr="001C3803">
        <w:rPr>
          <w:rFonts w:ascii="Times New Roman" w:eastAsia="Times New Roman" w:hAnsi="Times New Roman" w:cs="Times New Roman"/>
          <w:sz w:val="24"/>
          <w:szCs w:val="24"/>
        </w:rPr>
        <w:t>х</w:t>
      </w:r>
      <w:proofErr w:type="spellEnd"/>
      <w:r w:rsidRPr="001C3803">
        <w:rPr>
          <w:rFonts w:ascii="Times New Roman" w:eastAsia="Times New Roman" w:hAnsi="Times New Roman" w:cs="Times New Roman"/>
          <w:sz w:val="24"/>
          <w:szCs w:val="24"/>
        </w:rPr>
        <w:t xml:space="preserve"> 30 см (папки «Для черчения»), расположенных вертикально. Разместить походные фотографии, список участников и дату проведения похода. Можно поместить в отчет отзывы участников, «чертежи» и рисунки кормушек и птиц, написать, сколько кормушек развесили, какой корм использовали. </w:t>
      </w:r>
    </w:p>
    <w:p w:rsidR="001C3803" w:rsidRPr="001C3803" w:rsidRDefault="001C3803" w:rsidP="001C3803">
      <w:pPr>
        <w:spacing w:before="100" w:beforeAutospacing="1" w:after="100" w:afterAutospacing="1" w:line="240" w:lineRule="auto"/>
        <w:ind w:left="215" w:right="215"/>
        <w:rPr>
          <w:rFonts w:ascii="Times New Roman" w:eastAsia="Times New Roman" w:hAnsi="Times New Roman" w:cs="Times New Roman"/>
          <w:sz w:val="24"/>
          <w:szCs w:val="24"/>
        </w:rPr>
      </w:pPr>
      <w:r w:rsidRPr="001C3803">
        <w:rPr>
          <w:rFonts w:ascii="Times New Roman" w:eastAsia="Times New Roman" w:hAnsi="Times New Roman" w:cs="Times New Roman"/>
          <w:b/>
          <w:bCs/>
          <w:sz w:val="24"/>
          <w:szCs w:val="24"/>
        </w:rPr>
        <w:t>6-й класс</w:t>
      </w:r>
      <w:r w:rsidRPr="001C3803">
        <w:rPr>
          <w:rFonts w:ascii="Times New Roman" w:eastAsia="Times New Roman" w:hAnsi="Times New Roman" w:cs="Times New Roman"/>
          <w:sz w:val="24"/>
          <w:szCs w:val="24"/>
        </w:rPr>
        <w:t xml:space="preserve"> </w:t>
      </w:r>
    </w:p>
    <w:p w:rsidR="00CB1040" w:rsidRDefault="001C3803" w:rsidP="00CB1040">
      <w:pPr>
        <w:spacing w:before="100" w:beforeAutospacing="1" w:after="100" w:afterAutospacing="1" w:line="240" w:lineRule="auto"/>
        <w:ind w:left="215" w:right="215"/>
        <w:jc w:val="both"/>
        <w:rPr>
          <w:rFonts w:ascii="Times New Roman" w:eastAsia="Times New Roman" w:hAnsi="Times New Roman" w:cs="Times New Roman"/>
          <w:sz w:val="24"/>
          <w:szCs w:val="24"/>
        </w:rPr>
      </w:pPr>
      <w:r w:rsidRPr="001C3803">
        <w:rPr>
          <w:rFonts w:ascii="Times New Roman" w:eastAsia="Times New Roman" w:hAnsi="Times New Roman" w:cs="Times New Roman"/>
          <w:b/>
          <w:bCs/>
          <w:sz w:val="24"/>
          <w:szCs w:val="24"/>
        </w:rPr>
        <w:t xml:space="preserve">Цель: </w:t>
      </w:r>
      <w:r w:rsidRPr="001C3803">
        <w:rPr>
          <w:rFonts w:ascii="Times New Roman" w:eastAsia="Times New Roman" w:hAnsi="Times New Roman" w:cs="Times New Roman"/>
          <w:sz w:val="24"/>
          <w:szCs w:val="24"/>
        </w:rPr>
        <w:t>экологические знания и практическая природоохранная деятельность.</w:t>
      </w:r>
      <w:r w:rsidRPr="001C3803">
        <w:rPr>
          <w:rFonts w:ascii="Times New Roman" w:eastAsia="Times New Roman" w:hAnsi="Times New Roman" w:cs="Times New Roman"/>
          <w:sz w:val="24"/>
          <w:szCs w:val="24"/>
        </w:rPr>
        <w:br/>
      </w:r>
      <w:r w:rsidRPr="001C3803">
        <w:rPr>
          <w:rFonts w:ascii="Times New Roman" w:eastAsia="Times New Roman" w:hAnsi="Times New Roman" w:cs="Times New Roman"/>
          <w:b/>
          <w:bCs/>
          <w:sz w:val="24"/>
          <w:szCs w:val="24"/>
        </w:rPr>
        <w:br/>
        <w:t>Маршрут и сроки:</w:t>
      </w:r>
      <w:r w:rsidRPr="001C3803">
        <w:rPr>
          <w:rFonts w:ascii="Times New Roman" w:eastAsia="Times New Roman" w:hAnsi="Times New Roman" w:cs="Times New Roman"/>
          <w:sz w:val="24"/>
          <w:szCs w:val="24"/>
        </w:rPr>
        <w:t xml:space="preserve"> поход проводится осенью. Протяженность маршрута до 6 км.</w:t>
      </w:r>
      <w:r w:rsidRPr="001C3803">
        <w:rPr>
          <w:rFonts w:ascii="Times New Roman" w:eastAsia="Times New Roman" w:hAnsi="Times New Roman" w:cs="Times New Roman"/>
          <w:sz w:val="24"/>
          <w:szCs w:val="24"/>
        </w:rPr>
        <w:br/>
      </w:r>
      <w:r w:rsidRPr="001C3803">
        <w:rPr>
          <w:rFonts w:ascii="Times New Roman" w:eastAsia="Times New Roman" w:hAnsi="Times New Roman" w:cs="Times New Roman"/>
          <w:b/>
          <w:bCs/>
          <w:sz w:val="24"/>
          <w:szCs w:val="24"/>
        </w:rPr>
        <w:br/>
        <w:t xml:space="preserve">До похода. </w:t>
      </w:r>
      <w:r w:rsidRPr="001C3803">
        <w:rPr>
          <w:rFonts w:ascii="Times New Roman" w:eastAsia="Times New Roman" w:hAnsi="Times New Roman" w:cs="Times New Roman"/>
          <w:sz w:val="24"/>
          <w:szCs w:val="24"/>
        </w:rPr>
        <w:t xml:space="preserve">Классный час или беседа на уроке на тему «Муравьи в лесу». Самые трудолюбивые санитары леса — муравьи. Муравьи одного муравейника за год уничтожают до 20 млн. насекомых, вредных для леса (клоп-черепашка, майский неук, непарный шелкопряд и др.). Муравей может тащить насекомое, вес которого в 50 раз больше собственного. Если сравнить муравья с самыми полезными птицами, то окажется, что синице придется работать 2 месяца, дятлу 20 дней для того, чтобы уничтожить 15—20 тысяч вредных насекомых. А обитатели одного муравейника средней величины уничтожат это количество насекомых за 1 день. Муравьи — предсказатели погоды: перед плохой погодой муравьев мало, а входы в муравейник </w:t>
      </w:r>
      <w:r w:rsidRPr="001C3803">
        <w:rPr>
          <w:rFonts w:ascii="Times New Roman" w:eastAsia="Times New Roman" w:hAnsi="Times New Roman" w:cs="Times New Roman"/>
          <w:sz w:val="24"/>
          <w:szCs w:val="24"/>
        </w:rPr>
        <w:lastRenderedPageBreak/>
        <w:t xml:space="preserve">закрыты. Помогают </w:t>
      </w:r>
      <w:proofErr w:type="gramStart"/>
      <w:r w:rsidRPr="001C3803">
        <w:rPr>
          <w:rFonts w:ascii="Times New Roman" w:eastAsia="Times New Roman" w:hAnsi="Times New Roman" w:cs="Times New Roman"/>
          <w:sz w:val="24"/>
          <w:szCs w:val="24"/>
        </w:rPr>
        <w:t>муравьи</w:t>
      </w:r>
      <w:proofErr w:type="gramEnd"/>
      <w:r w:rsidRPr="001C3803">
        <w:rPr>
          <w:rFonts w:ascii="Times New Roman" w:eastAsia="Times New Roman" w:hAnsi="Times New Roman" w:cs="Times New Roman"/>
          <w:sz w:val="24"/>
          <w:szCs w:val="24"/>
        </w:rPr>
        <w:t xml:space="preserve"> и ориентироваться в лесу: муравейники обычно расположены с южной стороны дерева. И более пологий скат муравейника обращен на юг. Можно помочь муравьям — огородить муравейники от разорения животными и птицами. Скопировать карту маршрута для нанесения муравейников. К участию в походе целесообразно привлечь родителей.</w:t>
      </w:r>
    </w:p>
    <w:p w:rsidR="00CB1040" w:rsidRDefault="001C3803" w:rsidP="00CB1040">
      <w:pPr>
        <w:spacing w:before="100" w:beforeAutospacing="1" w:after="100" w:afterAutospacing="1" w:line="240" w:lineRule="auto"/>
        <w:ind w:left="215" w:right="215"/>
        <w:jc w:val="both"/>
        <w:rPr>
          <w:rFonts w:ascii="Times New Roman" w:eastAsia="Times New Roman" w:hAnsi="Times New Roman" w:cs="Times New Roman"/>
          <w:sz w:val="24"/>
          <w:szCs w:val="24"/>
        </w:rPr>
      </w:pPr>
      <w:r w:rsidRPr="001C3803">
        <w:rPr>
          <w:rFonts w:ascii="Times New Roman" w:eastAsia="Times New Roman" w:hAnsi="Times New Roman" w:cs="Times New Roman"/>
          <w:b/>
          <w:bCs/>
          <w:sz w:val="24"/>
          <w:szCs w:val="24"/>
        </w:rPr>
        <w:t>В походе.</w:t>
      </w:r>
      <w:r w:rsidRPr="001C3803">
        <w:rPr>
          <w:rFonts w:ascii="Times New Roman" w:eastAsia="Times New Roman" w:hAnsi="Times New Roman" w:cs="Times New Roman"/>
          <w:sz w:val="24"/>
          <w:szCs w:val="24"/>
        </w:rPr>
        <w:t xml:space="preserve"> На маршруте обследовать и огородить встречающиеся муравейники. Нанести их на карту. Измерить диаметр и высоту муравейника при помощи рулетки или линейки. Проследить, в какую сторону от муравейника проложены муравьиные тропинки. Работу по измерениям нужно выполнять осторожно, чтобы не раздавить муравьев. Для огораживания муравейников использовать сушняк, ветки упавших деревьев. Для изготовления изгороди потребуются: лопатка, топор, пила-ножовка, проволока, пассатижи, гвозди.</w:t>
      </w:r>
    </w:p>
    <w:p w:rsidR="001C3803" w:rsidRPr="001C3803" w:rsidRDefault="001C3803" w:rsidP="00CB1040">
      <w:pPr>
        <w:spacing w:before="100" w:beforeAutospacing="1" w:after="100" w:afterAutospacing="1" w:line="240" w:lineRule="auto"/>
        <w:ind w:left="215" w:right="215"/>
        <w:jc w:val="both"/>
        <w:rPr>
          <w:rFonts w:ascii="Times New Roman" w:eastAsia="Times New Roman" w:hAnsi="Times New Roman" w:cs="Times New Roman"/>
          <w:sz w:val="24"/>
          <w:szCs w:val="24"/>
        </w:rPr>
      </w:pPr>
      <w:r w:rsidRPr="001C3803">
        <w:rPr>
          <w:rFonts w:ascii="Times New Roman" w:eastAsia="Times New Roman" w:hAnsi="Times New Roman" w:cs="Times New Roman"/>
          <w:b/>
          <w:bCs/>
          <w:sz w:val="24"/>
          <w:szCs w:val="24"/>
        </w:rPr>
        <w:t>После похода.</w:t>
      </w:r>
      <w:r w:rsidRPr="001C3803">
        <w:rPr>
          <w:rFonts w:ascii="Times New Roman" w:eastAsia="Times New Roman" w:hAnsi="Times New Roman" w:cs="Times New Roman"/>
          <w:sz w:val="24"/>
          <w:szCs w:val="24"/>
        </w:rPr>
        <w:t xml:space="preserve"> Изготовить </w:t>
      </w:r>
      <w:proofErr w:type="spellStart"/>
      <w:r w:rsidRPr="001C3803">
        <w:rPr>
          <w:rFonts w:ascii="Times New Roman" w:eastAsia="Times New Roman" w:hAnsi="Times New Roman" w:cs="Times New Roman"/>
          <w:sz w:val="24"/>
          <w:szCs w:val="24"/>
        </w:rPr>
        <w:t>отчет-летописть</w:t>
      </w:r>
      <w:proofErr w:type="spellEnd"/>
      <w:r w:rsidRPr="001C3803">
        <w:rPr>
          <w:rFonts w:ascii="Times New Roman" w:eastAsia="Times New Roman" w:hAnsi="Times New Roman" w:cs="Times New Roman"/>
          <w:sz w:val="24"/>
          <w:szCs w:val="24"/>
        </w:rPr>
        <w:t xml:space="preserve"> похода: на листах 42 </w:t>
      </w:r>
      <w:proofErr w:type="spellStart"/>
      <w:r w:rsidRPr="001C3803">
        <w:rPr>
          <w:rFonts w:ascii="Times New Roman" w:eastAsia="Times New Roman" w:hAnsi="Times New Roman" w:cs="Times New Roman"/>
          <w:sz w:val="24"/>
          <w:szCs w:val="24"/>
        </w:rPr>
        <w:t>х</w:t>
      </w:r>
      <w:proofErr w:type="spellEnd"/>
      <w:r w:rsidRPr="001C3803">
        <w:rPr>
          <w:rFonts w:ascii="Times New Roman" w:eastAsia="Times New Roman" w:hAnsi="Times New Roman" w:cs="Times New Roman"/>
          <w:sz w:val="24"/>
          <w:szCs w:val="24"/>
        </w:rPr>
        <w:t xml:space="preserve"> 30 см (папки «Для черчения»), расположенных вертикально. Разместить походные фотографии, список участников и дату проведения похода. Можно поместить в отчет карту маршрута с обозначенными муравейниками, отзывы участников, схемы и рисунки муравейников. Написать, сколько муравейников огородили. </w:t>
      </w:r>
    </w:p>
    <w:p w:rsidR="001C3803" w:rsidRPr="001C3803" w:rsidRDefault="001C3803" w:rsidP="001C3803">
      <w:pPr>
        <w:spacing w:before="100" w:beforeAutospacing="1" w:after="100" w:afterAutospacing="1" w:line="240" w:lineRule="auto"/>
        <w:ind w:left="215" w:right="215"/>
        <w:rPr>
          <w:rFonts w:ascii="Times New Roman" w:eastAsia="Times New Roman" w:hAnsi="Times New Roman" w:cs="Times New Roman"/>
          <w:sz w:val="24"/>
          <w:szCs w:val="24"/>
        </w:rPr>
      </w:pPr>
      <w:r w:rsidRPr="001C3803">
        <w:rPr>
          <w:rFonts w:ascii="Times New Roman" w:eastAsia="Times New Roman" w:hAnsi="Times New Roman" w:cs="Times New Roman"/>
          <w:b/>
          <w:bCs/>
          <w:sz w:val="24"/>
          <w:szCs w:val="24"/>
        </w:rPr>
        <w:t>7-й класс</w:t>
      </w:r>
      <w:r w:rsidRPr="001C3803">
        <w:rPr>
          <w:rFonts w:ascii="Times New Roman" w:eastAsia="Times New Roman" w:hAnsi="Times New Roman" w:cs="Times New Roman"/>
          <w:sz w:val="24"/>
          <w:szCs w:val="24"/>
        </w:rPr>
        <w:t xml:space="preserve"> </w:t>
      </w:r>
    </w:p>
    <w:p w:rsidR="00CB1040" w:rsidRDefault="001C3803" w:rsidP="00CB1040">
      <w:pPr>
        <w:spacing w:before="100" w:beforeAutospacing="1" w:after="100" w:afterAutospacing="1" w:line="240" w:lineRule="auto"/>
        <w:ind w:left="215" w:right="215"/>
        <w:jc w:val="both"/>
        <w:rPr>
          <w:rFonts w:ascii="Times New Roman" w:eastAsia="Times New Roman" w:hAnsi="Times New Roman" w:cs="Times New Roman"/>
          <w:sz w:val="24"/>
          <w:szCs w:val="24"/>
        </w:rPr>
      </w:pPr>
      <w:r w:rsidRPr="001C3803">
        <w:rPr>
          <w:rFonts w:ascii="Times New Roman" w:eastAsia="Times New Roman" w:hAnsi="Times New Roman" w:cs="Times New Roman"/>
          <w:b/>
          <w:bCs/>
          <w:sz w:val="24"/>
          <w:szCs w:val="24"/>
        </w:rPr>
        <w:t>Цель:</w:t>
      </w:r>
      <w:r w:rsidRPr="001C3803">
        <w:rPr>
          <w:rFonts w:ascii="Times New Roman" w:eastAsia="Times New Roman" w:hAnsi="Times New Roman" w:cs="Times New Roman"/>
          <w:sz w:val="24"/>
          <w:szCs w:val="24"/>
        </w:rPr>
        <w:t xml:space="preserve"> экологические знания и практическая природоохранная деятельность.</w:t>
      </w:r>
      <w:r w:rsidRPr="001C3803">
        <w:rPr>
          <w:rFonts w:ascii="Times New Roman" w:eastAsia="Times New Roman" w:hAnsi="Times New Roman" w:cs="Times New Roman"/>
          <w:sz w:val="24"/>
          <w:szCs w:val="24"/>
        </w:rPr>
        <w:br/>
      </w:r>
      <w:r w:rsidRPr="001C3803">
        <w:rPr>
          <w:rFonts w:ascii="Times New Roman" w:eastAsia="Times New Roman" w:hAnsi="Times New Roman" w:cs="Times New Roman"/>
          <w:b/>
          <w:bCs/>
          <w:sz w:val="24"/>
          <w:szCs w:val="24"/>
        </w:rPr>
        <w:br/>
        <w:t>Маршрут и сроки</w:t>
      </w:r>
      <w:r w:rsidRPr="001C3803">
        <w:rPr>
          <w:rFonts w:ascii="Times New Roman" w:eastAsia="Times New Roman" w:hAnsi="Times New Roman" w:cs="Times New Roman"/>
          <w:sz w:val="24"/>
          <w:szCs w:val="24"/>
        </w:rPr>
        <w:t>: поход проводится осенью. Протяженность маршрута до 7 км.</w:t>
      </w:r>
      <w:r w:rsidRPr="001C3803">
        <w:rPr>
          <w:rFonts w:ascii="Times New Roman" w:eastAsia="Times New Roman" w:hAnsi="Times New Roman" w:cs="Times New Roman"/>
          <w:sz w:val="24"/>
          <w:szCs w:val="24"/>
        </w:rPr>
        <w:br/>
      </w:r>
      <w:r w:rsidRPr="001C3803">
        <w:rPr>
          <w:rFonts w:ascii="Times New Roman" w:eastAsia="Times New Roman" w:hAnsi="Times New Roman" w:cs="Times New Roman"/>
          <w:b/>
          <w:bCs/>
          <w:sz w:val="24"/>
          <w:szCs w:val="24"/>
        </w:rPr>
        <w:br/>
        <w:t>До похода.</w:t>
      </w:r>
      <w:r w:rsidRPr="001C3803">
        <w:rPr>
          <w:rFonts w:ascii="Times New Roman" w:eastAsia="Times New Roman" w:hAnsi="Times New Roman" w:cs="Times New Roman"/>
          <w:sz w:val="24"/>
          <w:szCs w:val="24"/>
        </w:rPr>
        <w:t xml:space="preserve"> Классный час или беседа на уроке на тему «Роль леса в жизни человека».</w:t>
      </w:r>
      <w:r w:rsidRPr="001C3803">
        <w:rPr>
          <w:rFonts w:ascii="Times New Roman" w:eastAsia="Times New Roman" w:hAnsi="Times New Roman" w:cs="Times New Roman"/>
          <w:sz w:val="24"/>
          <w:szCs w:val="24"/>
        </w:rPr>
        <w:br/>
        <w:t xml:space="preserve">В народе сложилась пословица: «Много леса — береги, мало леса — не руби, нету леса — посади». Городские парки и пригородные леса — любимые места отдыха жителей. Это «форточки» населенных городов, через которые поступает абсолютно чистый воздух. Леса являются особо охраняемой природной территорией. Здесь запрещается любая деятельность, которая может нанести ущерб природе и привести к снижению </w:t>
      </w:r>
      <w:proofErr w:type="spellStart"/>
      <w:r w:rsidRPr="001C3803">
        <w:rPr>
          <w:rFonts w:ascii="Times New Roman" w:eastAsia="Times New Roman" w:hAnsi="Times New Roman" w:cs="Times New Roman"/>
          <w:sz w:val="24"/>
          <w:szCs w:val="24"/>
        </w:rPr>
        <w:t>средозащитной</w:t>
      </w:r>
      <w:proofErr w:type="spellEnd"/>
      <w:r w:rsidRPr="001C3803">
        <w:rPr>
          <w:rFonts w:ascii="Times New Roman" w:eastAsia="Times New Roman" w:hAnsi="Times New Roman" w:cs="Times New Roman"/>
          <w:sz w:val="24"/>
          <w:szCs w:val="24"/>
        </w:rPr>
        <w:t>, природоохранной, рекреационной и эстетической ценности. Основное зло — костры и самовольные рубки деревьев. Лесники ухаживают за ценными деревьями, делают посадки хвойных пород, изготавливают парковую мебель — скамейки, столы, подкармливают животных и птиц зимой. Самостоятельная помощь жителей лесу — уборка мусора и обустройство мест привалов. К участию в походе целесообразно привлечь родителей.</w:t>
      </w:r>
    </w:p>
    <w:p w:rsidR="00CB1040" w:rsidRDefault="001C3803" w:rsidP="00CB1040">
      <w:pPr>
        <w:spacing w:before="100" w:beforeAutospacing="1" w:after="100" w:afterAutospacing="1" w:line="240" w:lineRule="auto"/>
        <w:ind w:left="215" w:right="215"/>
        <w:jc w:val="both"/>
        <w:rPr>
          <w:rFonts w:ascii="Times New Roman" w:eastAsia="Times New Roman" w:hAnsi="Times New Roman" w:cs="Times New Roman"/>
          <w:sz w:val="24"/>
          <w:szCs w:val="24"/>
        </w:rPr>
      </w:pPr>
      <w:r w:rsidRPr="001C3803">
        <w:rPr>
          <w:rFonts w:ascii="Times New Roman" w:eastAsia="Times New Roman" w:hAnsi="Times New Roman" w:cs="Times New Roman"/>
          <w:b/>
          <w:bCs/>
          <w:sz w:val="24"/>
          <w:szCs w:val="24"/>
        </w:rPr>
        <w:t>В походе.</w:t>
      </w:r>
      <w:r w:rsidRPr="001C3803">
        <w:rPr>
          <w:rFonts w:ascii="Times New Roman" w:eastAsia="Times New Roman" w:hAnsi="Times New Roman" w:cs="Times New Roman"/>
          <w:sz w:val="24"/>
          <w:szCs w:val="24"/>
        </w:rPr>
        <w:t xml:space="preserve"> Пройти маршрут и благоустроить два места для привалов. Места нужно выбирать вблизи тропинки, лучше на поляне в живописном месте. Для оборудования лесных скамеек-сиделок можно использовать сухие поваленные деревья. Чтобы бревна не сырели и не гнили, их лучше положить на </w:t>
      </w:r>
      <w:proofErr w:type="spellStart"/>
      <w:r w:rsidRPr="001C3803">
        <w:rPr>
          <w:rFonts w:ascii="Times New Roman" w:eastAsia="Times New Roman" w:hAnsi="Times New Roman" w:cs="Times New Roman"/>
          <w:sz w:val="24"/>
          <w:szCs w:val="24"/>
        </w:rPr>
        <w:t>подклады</w:t>
      </w:r>
      <w:proofErr w:type="spellEnd"/>
      <w:r w:rsidRPr="001C3803">
        <w:rPr>
          <w:rFonts w:ascii="Times New Roman" w:eastAsia="Times New Roman" w:hAnsi="Times New Roman" w:cs="Times New Roman"/>
          <w:sz w:val="24"/>
          <w:szCs w:val="24"/>
        </w:rPr>
        <w:t>. Убрать мусор. Потребуются: лопата, двуручная пила, топор, полиэтиленовые мешки для мусора. Лучше, если ребята будут работать в рабочих рукавицах или перчатках. Собранный мусор можно закопать или унести с собой до ближайшего мусорного контейнера.</w:t>
      </w:r>
    </w:p>
    <w:p w:rsidR="00CB1040" w:rsidRDefault="001C3803" w:rsidP="00CB1040">
      <w:pPr>
        <w:spacing w:before="100" w:beforeAutospacing="1" w:after="100" w:afterAutospacing="1" w:line="240" w:lineRule="auto"/>
        <w:ind w:left="215" w:right="215"/>
        <w:jc w:val="both"/>
        <w:rPr>
          <w:rFonts w:ascii="Times New Roman" w:eastAsia="Times New Roman" w:hAnsi="Times New Roman" w:cs="Times New Roman"/>
          <w:sz w:val="24"/>
          <w:szCs w:val="24"/>
        </w:rPr>
      </w:pPr>
      <w:r w:rsidRPr="001C3803">
        <w:rPr>
          <w:rFonts w:ascii="Times New Roman" w:eastAsia="Times New Roman" w:hAnsi="Times New Roman" w:cs="Times New Roman"/>
          <w:b/>
          <w:bCs/>
          <w:sz w:val="24"/>
          <w:szCs w:val="24"/>
        </w:rPr>
        <w:t>После похода.</w:t>
      </w:r>
      <w:r w:rsidRPr="001C3803">
        <w:rPr>
          <w:rFonts w:ascii="Times New Roman" w:eastAsia="Times New Roman" w:hAnsi="Times New Roman" w:cs="Times New Roman"/>
          <w:sz w:val="24"/>
          <w:szCs w:val="24"/>
        </w:rPr>
        <w:t xml:space="preserve"> Изготовить </w:t>
      </w:r>
      <w:proofErr w:type="spellStart"/>
      <w:r w:rsidRPr="001C3803">
        <w:rPr>
          <w:rFonts w:ascii="Times New Roman" w:eastAsia="Times New Roman" w:hAnsi="Times New Roman" w:cs="Times New Roman"/>
          <w:sz w:val="24"/>
          <w:szCs w:val="24"/>
        </w:rPr>
        <w:t>отчет-летописть</w:t>
      </w:r>
      <w:proofErr w:type="spellEnd"/>
      <w:r w:rsidRPr="001C3803">
        <w:rPr>
          <w:rFonts w:ascii="Times New Roman" w:eastAsia="Times New Roman" w:hAnsi="Times New Roman" w:cs="Times New Roman"/>
          <w:sz w:val="24"/>
          <w:szCs w:val="24"/>
        </w:rPr>
        <w:t xml:space="preserve"> похода: на листах 42 </w:t>
      </w:r>
      <w:proofErr w:type="spellStart"/>
      <w:r w:rsidRPr="001C3803">
        <w:rPr>
          <w:rFonts w:ascii="Times New Roman" w:eastAsia="Times New Roman" w:hAnsi="Times New Roman" w:cs="Times New Roman"/>
          <w:sz w:val="24"/>
          <w:szCs w:val="24"/>
        </w:rPr>
        <w:t>х</w:t>
      </w:r>
      <w:proofErr w:type="spellEnd"/>
      <w:r w:rsidRPr="001C3803">
        <w:rPr>
          <w:rFonts w:ascii="Times New Roman" w:eastAsia="Times New Roman" w:hAnsi="Times New Roman" w:cs="Times New Roman"/>
          <w:sz w:val="24"/>
          <w:szCs w:val="24"/>
        </w:rPr>
        <w:t xml:space="preserve"> 30 см (папки «Для черчения»), расположенных вертикально. Разместить походные фотографии, список участников и дату проведения похода. Можно поместить в отчет карту маршрута с обозначенными благоустроенными силами ребят местами для отдыха, отзывы и рисунки участников.</w:t>
      </w:r>
    </w:p>
    <w:p w:rsidR="00CB1040" w:rsidRDefault="001C3803" w:rsidP="00CB1040">
      <w:pPr>
        <w:spacing w:before="100" w:beforeAutospacing="1" w:after="100" w:afterAutospacing="1" w:line="240" w:lineRule="auto"/>
        <w:ind w:left="215" w:right="215"/>
        <w:jc w:val="both"/>
        <w:rPr>
          <w:rFonts w:ascii="Times New Roman" w:eastAsia="Times New Roman" w:hAnsi="Times New Roman" w:cs="Times New Roman"/>
          <w:b/>
          <w:bCs/>
          <w:sz w:val="24"/>
          <w:szCs w:val="24"/>
        </w:rPr>
      </w:pPr>
      <w:r w:rsidRPr="001C3803">
        <w:rPr>
          <w:rFonts w:ascii="Times New Roman" w:eastAsia="Times New Roman" w:hAnsi="Times New Roman" w:cs="Times New Roman"/>
          <w:b/>
          <w:bCs/>
          <w:sz w:val="24"/>
          <w:szCs w:val="24"/>
        </w:rPr>
        <w:lastRenderedPageBreak/>
        <w:t>8-й класс</w:t>
      </w:r>
    </w:p>
    <w:p w:rsidR="00CB1040" w:rsidRDefault="001C3803" w:rsidP="00CB1040">
      <w:pPr>
        <w:spacing w:before="100" w:beforeAutospacing="1" w:after="100" w:afterAutospacing="1" w:line="240" w:lineRule="auto"/>
        <w:ind w:left="215" w:right="215"/>
        <w:jc w:val="both"/>
        <w:rPr>
          <w:rFonts w:ascii="Times New Roman" w:eastAsia="Times New Roman" w:hAnsi="Times New Roman" w:cs="Times New Roman"/>
          <w:sz w:val="24"/>
          <w:szCs w:val="24"/>
        </w:rPr>
      </w:pPr>
      <w:r w:rsidRPr="001C3803">
        <w:rPr>
          <w:rFonts w:ascii="Times New Roman" w:eastAsia="Times New Roman" w:hAnsi="Times New Roman" w:cs="Times New Roman"/>
          <w:b/>
          <w:bCs/>
          <w:sz w:val="24"/>
          <w:szCs w:val="24"/>
        </w:rPr>
        <w:t>Цель:</w:t>
      </w:r>
      <w:r w:rsidRPr="001C3803">
        <w:rPr>
          <w:rFonts w:ascii="Times New Roman" w:eastAsia="Times New Roman" w:hAnsi="Times New Roman" w:cs="Times New Roman"/>
          <w:sz w:val="24"/>
          <w:szCs w:val="24"/>
        </w:rPr>
        <w:t xml:space="preserve"> экологические знания и практическая природоохранная деятельность.</w:t>
      </w:r>
      <w:r w:rsidRPr="001C3803">
        <w:rPr>
          <w:rFonts w:ascii="Times New Roman" w:eastAsia="Times New Roman" w:hAnsi="Times New Roman" w:cs="Times New Roman"/>
          <w:sz w:val="24"/>
          <w:szCs w:val="24"/>
        </w:rPr>
        <w:br/>
      </w:r>
      <w:r w:rsidRPr="001C3803">
        <w:rPr>
          <w:rFonts w:ascii="Times New Roman" w:eastAsia="Times New Roman" w:hAnsi="Times New Roman" w:cs="Times New Roman"/>
          <w:b/>
          <w:bCs/>
          <w:sz w:val="24"/>
          <w:szCs w:val="24"/>
        </w:rPr>
        <w:t>Маршрут и сроки:</w:t>
      </w:r>
      <w:r w:rsidRPr="001C3803">
        <w:rPr>
          <w:rFonts w:ascii="Times New Roman" w:eastAsia="Times New Roman" w:hAnsi="Times New Roman" w:cs="Times New Roman"/>
          <w:sz w:val="24"/>
          <w:szCs w:val="24"/>
        </w:rPr>
        <w:t xml:space="preserve"> поход проводится не позже весенних каникул. Протяженность маршрута до 10 км.</w:t>
      </w:r>
    </w:p>
    <w:p w:rsidR="00CB1040" w:rsidRDefault="001C3803" w:rsidP="00CB1040">
      <w:pPr>
        <w:spacing w:before="100" w:beforeAutospacing="1" w:after="100" w:afterAutospacing="1" w:line="240" w:lineRule="auto"/>
        <w:ind w:left="215" w:right="215"/>
        <w:jc w:val="both"/>
        <w:rPr>
          <w:rFonts w:ascii="Times New Roman" w:eastAsia="Times New Roman" w:hAnsi="Times New Roman" w:cs="Times New Roman"/>
          <w:sz w:val="24"/>
          <w:szCs w:val="24"/>
        </w:rPr>
      </w:pPr>
      <w:r w:rsidRPr="001C3803">
        <w:rPr>
          <w:rFonts w:ascii="Times New Roman" w:eastAsia="Times New Roman" w:hAnsi="Times New Roman" w:cs="Times New Roman"/>
          <w:b/>
          <w:bCs/>
          <w:sz w:val="24"/>
          <w:szCs w:val="24"/>
        </w:rPr>
        <w:t>До похода.</w:t>
      </w:r>
      <w:r w:rsidRPr="001C3803">
        <w:rPr>
          <w:rFonts w:ascii="Times New Roman" w:eastAsia="Times New Roman" w:hAnsi="Times New Roman" w:cs="Times New Roman"/>
          <w:sz w:val="24"/>
          <w:szCs w:val="24"/>
        </w:rPr>
        <w:t xml:space="preserve"> Классный час или беседа на уроке на тему «Роль птиц в жизни леса».</w:t>
      </w:r>
      <w:r w:rsidRPr="001C3803">
        <w:rPr>
          <w:rFonts w:ascii="Times New Roman" w:eastAsia="Times New Roman" w:hAnsi="Times New Roman" w:cs="Times New Roman"/>
          <w:sz w:val="24"/>
          <w:szCs w:val="24"/>
        </w:rPr>
        <w:br/>
        <w:t xml:space="preserve">В нашей стране с 1927 г. весной ежегодно отмечается День птиц. Приурочен он к весеннему перелету пернатых на места гнездовий — третьей декаде марта. Птицы — санитары леса. Семья ласточек съедает за месяц 1 </w:t>
      </w:r>
      <w:proofErr w:type="spellStart"/>
      <w:proofErr w:type="gramStart"/>
      <w:r w:rsidRPr="001C3803">
        <w:rPr>
          <w:rFonts w:ascii="Times New Roman" w:eastAsia="Times New Roman" w:hAnsi="Times New Roman" w:cs="Times New Roman"/>
          <w:sz w:val="24"/>
          <w:szCs w:val="24"/>
        </w:rPr>
        <w:t>млн</w:t>
      </w:r>
      <w:proofErr w:type="spellEnd"/>
      <w:proofErr w:type="gramEnd"/>
      <w:r w:rsidRPr="001C3803">
        <w:rPr>
          <w:rFonts w:ascii="Times New Roman" w:eastAsia="Times New Roman" w:hAnsi="Times New Roman" w:cs="Times New Roman"/>
          <w:sz w:val="24"/>
          <w:szCs w:val="24"/>
        </w:rPr>
        <w:t xml:space="preserve"> насекомых, семья скворцов — до 20 тыс. насекомых и их личинок, королек за год съедает до 10 </w:t>
      </w:r>
      <w:proofErr w:type="spellStart"/>
      <w:r w:rsidRPr="001C3803">
        <w:rPr>
          <w:rFonts w:ascii="Times New Roman" w:eastAsia="Times New Roman" w:hAnsi="Times New Roman" w:cs="Times New Roman"/>
          <w:sz w:val="24"/>
          <w:szCs w:val="24"/>
        </w:rPr>
        <w:t>млн</w:t>
      </w:r>
      <w:proofErr w:type="spellEnd"/>
      <w:r w:rsidRPr="001C3803">
        <w:rPr>
          <w:rFonts w:ascii="Times New Roman" w:eastAsia="Times New Roman" w:hAnsi="Times New Roman" w:cs="Times New Roman"/>
          <w:sz w:val="24"/>
          <w:szCs w:val="24"/>
        </w:rPr>
        <w:t xml:space="preserve"> насекомых. Это огромная польза для наших лесов. Увеличить количество птиц можно, построив для их размножения птичьи домики.</w:t>
      </w:r>
    </w:p>
    <w:p w:rsidR="00CB1040" w:rsidRDefault="001C3803" w:rsidP="00CB1040">
      <w:pPr>
        <w:spacing w:before="100" w:beforeAutospacing="1" w:after="100" w:afterAutospacing="1" w:line="240" w:lineRule="auto"/>
        <w:ind w:left="215" w:right="215"/>
        <w:jc w:val="both"/>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Самостоятельное изготовление учащимися птичьих домиков дома и в школьной мастерской. Для изготовления домиков потребуются: доски, пила, рубанок, гвозди, планки. Как сделать птичий домик?</w:t>
      </w:r>
    </w:p>
    <w:p w:rsidR="00CB1040" w:rsidRPr="00CB1040" w:rsidRDefault="001C3803" w:rsidP="00CB1040">
      <w:pPr>
        <w:pStyle w:val="a9"/>
        <w:numPr>
          <w:ilvl w:val="0"/>
          <w:numId w:val="27"/>
        </w:numPr>
        <w:spacing w:before="100" w:beforeAutospacing="1" w:after="100" w:afterAutospacing="1" w:line="240" w:lineRule="auto"/>
        <w:ind w:right="215"/>
        <w:jc w:val="both"/>
        <w:rPr>
          <w:rFonts w:ascii="Times New Roman" w:eastAsia="Times New Roman" w:hAnsi="Times New Roman" w:cs="Times New Roman"/>
          <w:sz w:val="24"/>
          <w:szCs w:val="24"/>
        </w:rPr>
      </w:pPr>
      <w:r w:rsidRPr="00CB1040">
        <w:rPr>
          <w:rFonts w:ascii="Times New Roman" w:eastAsia="Times New Roman" w:hAnsi="Times New Roman" w:cs="Times New Roman"/>
          <w:sz w:val="24"/>
          <w:szCs w:val="24"/>
        </w:rPr>
        <w:t xml:space="preserve">Нельзя строгать доски для домиков с внутренней стороны. </w:t>
      </w:r>
    </w:p>
    <w:p w:rsidR="00CB1040" w:rsidRDefault="001C3803" w:rsidP="00CB1040">
      <w:pPr>
        <w:pStyle w:val="a9"/>
        <w:numPr>
          <w:ilvl w:val="0"/>
          <w:numId w:val="27"/>
        </w:numPr>
        <w:spacing w:before="100" w:beforeAutospacing="1" w:after="100" w:afterAutospacing="1" w:line="240" w:lineRule="auto"/>
        <w:ind w:right="215"/>
        <w:jc w:val="both"/>
        <w:rPr>
          <w:rFonts w:ascii="Times New Roman" w:eastAsia="Times New Roman" w:hAnsi="Times New Roman" w:cs="Times New Roman"/>
          <w:sz w:val="24"/>
          <w:szCs w:val="24"/>
        </w:rPr>
      </w:pPr>
      <w:r w:rsidRPr="00CB1040">
        <w:rPr>
          <w:rFonts w:ascii="Times New Roman" w:eastAsia="Times New Roman" w:hAnsi="Times New Roman" w:cs="Times New Roman"/>
          <w:sz w:val="24"/>
          <w:szCs w:val="24"/>
        </w:rPr>
        <w:t>Дно прибивается не снаружи, а вставляется в полость гнездовья (боковые стенки) и прикрепляется гвоздиками с боков.</w:t>
      </w:r>
    </w:p>
    <w:p w:rsidR="00CB1040" w:rsidRDefault="001C3803" w:rsidP="00CB1040">
      <w:pPr>
        <w:pStyle w:val="a9"/>
        <w:numPr>
          <w:ilvl w:val="0"/>
          <w:numId w:val="27"/>
        </w:numPr>
        <w:spacing w:before="100" w:beforeAutospacing="1" w:after="100" w:afterAutospacing="1" w:line="240" w:lineRule="auto"/>
        <w:ind w:right="215"/>
        <w:jc w:val="both"/>
        <w:rPr>
          <w:rFonts w:ascii="Times New Roman" w:eastAsia="Times New Roman" w:hAnsi="Times New Roman" w:cs="Times New Roman"/>
          <w:sz w:val="24"/>
          <w:szCs w:val="24"/>
        </w:rPr>
      </w:pPr>
      <w:r w:rsidRPr="00CB1040">
        <w:rPr>
          <w:rFonts w:ascii="Times New Roman" w:eastAsia="Times New Roman" w:hAnsi="Times New Roman" w:cs="Times New Roman"/>
          <w:sz w:val="24"/>
          <w:szCs w:val="24"/>
        </w:rPr>
        <w:t>Крыша делается из одной дощечки, равной наружной ширине домика. Сзади необходимо срезать крышу вровень с наружной стенкой. Над летком крыша должна выдаваться в виде навеса на 3—5 см. Чтобы крыша держалась на домике, нужно с внутренней стороны прибить квадратную втулку, равную ширине домика.</w:t>
      </w:r>
    </w:p>
    <w:p w:rsidR="00CB1040" w:rsidRDefault="001C3803" w:rsidP="00CB1040">
      <w:pPr>
        <w:pStyle w:val="a9"/>
        <w:numPr>
          <w:ilvl w:val="0"/>
          <w:numId w:val="27"/>
        </w:numPr>
        <w:spacing w:before="100" w:beforeAutospacing="1" w:after="100" w:afterAutospacing="1" w:line="240" w:lineRule="auto"/>
        <w:ind w:right="215"/>
        <w:jc w:val="both"/>
        <w:rPr>
          <w:rFonts w:ascii="Times New Roman" w:eastAsia="Times New Roman" w:hAnsi="Times New Roman" w:cs="Times New Roman"/>
          <w:sz w:val="24"/>
          <w:szCs w:val="24"/>
        </w:rPr>
      </w:pPr>
      <w:r w:rsidRPr="00CB1040">
        <w:rPr>
          <w:rFonts w:ascii="Times New Roman" w:eastAsia="Times New Roman" w:hAnsi="Times New Roman" w:cs="Times New Roman"/>
          <w:sz w:val="24"/>
          <w:szCs w:val="24"/>
        </w:rPr>
        <w:t>Толщина досок должна быть 2 см.</w:t>
      </w:r>
    </w:p>
    <w:p w:rsidR="00CB1040" w:rsidRDefault="001C3803" w:rsidP="00CB1040">
      <w:pPr>
        <w:pStyle w:val="a9"/>
        <w:numPr>
          <w:ilvl w:val="0"/>
          <w:numId w:val="27"/>
        </w:numPr>
        <w:spacing w:before="100" w:beforeAutospacing="1" w:after="100" w:afterAutospacing="1" w:line="240" w:lineRule="auto"/>
        <w:ind w:right="215"/>
        <w:jc w:val="both"/>
        <w:rPr>
          <w:rFonts w:ascii="Times New Roman" w:eastAsia="Times New Roman" w:hAnsi="Times New Roman" w:cs="Times New Roman"/>
          <w:sz w:val="24"/>
          <w:szCs w:val="24"/>
        </w:rPr>
      </w:pPr>
      <w:r w:rsidRPr="00CB1040">
        <w:rPr>
          <w:rFonts w:ascii="Times New Roman" w:eastAsia="Times New Roman" w:hAnsi="Times New Roman" w:cs="Times New Roman"/>
          <w:sz w:val="24"/>
          <w:szCs w:val="24"/>
        </w:rPr>
        <w:t>Леток должен находиться на расстоянии 3—4 см от верхнего среза.</w:t>
      </w:r>
      <w:r w:rsidRPr="00CB1040">
        <w:rPr>
          <w:rFonts w:ascii="Times New Roman" w:eastAsia="Times New Roman" w:hAnsi="Times New Roman" w:cs="Times New Roman"/>
          <w:sz w:val="24"/>
          <w:szCs w:val="24"/>
        </w:rPr>
        <w:br/>
      </w:r>
      <w:r w:rsidRPr="00CB1040">
        <w:rPr>
          <w:rFonts w:ascii="Times New Roman" w:eastAsia="Times New Roman" w:hAnsi="Times New Roman" w:cs="Times New Roman"/>
          <w:sz w:val="24"/>
          <w:szCs w:val="24"/>
        </w:rPr>
        <w:br/>
      </w:r>
      <w:r w:rsidRPr="00CB1040">
        <w:rPr>
          <w:rFonts w:ascii="Times New Roman" w:eastAsia="Times New Roman" w:hAnsi="Times New Roman" w:cs="Times New Roman"/>
          <w:b/>
          <w:bCs/>
          <w:sz w:val="24"/>
          <w:szCs w:val="24"/>
        </w:rPr>
        <w:t>В походе</w:t>
      </w:r>
      <w:r w:rsidRPr="00CB1040">
        <w:rPr>
          <w:rFonts w:ascii="Times New Roman" w:eastAsia="Times New Roman" w:hAnsi="Times New Roman" w:cs="Times New Roman"/>
          <w:sz w:val="24"/>
          <w:szCs w:val="24"/>
        </w:rPr>
        <w:t>. Пройти маршрут и развесить на деревьях изготовленные птичьи домики. Развешивать домики нужно подальше от тропинок, не на виду, чтобы птицы не боялись их использовать. На дно домиков нужно насыпать опилки слоем в 2—3 см. Леток должен быть обращен на юго-восток. Подвешивать домики нужно на высоте не ниже 3 а: с помощью проволоки или капроновой веревки (ленты). Она более прочная и не гниет.</w:t>
      </w:r>
    </w:p>
    <w:p w:rsidR="00CB1040" w:rsidRDefault="001C3803" w:rsidP="00CB1040">
      <w:pPr>
        <w:pStyle w:val="a9"/>
        <w:spacing w:before="100" w:beforeAutospacing="1" w:after="100" w:afterAutospacing="1" w:line="240" w:lineRule="auto"/>
        <w:ind w:left="575" w:right="215"/>
        <w:jc w:val="both"/>
        <w:rPr>
          <w:rFonts w:ascii="Times New Roman" w:eastAsia="Times New Roman" w:hAnsi="Times New Roman" w:cs="Times New Roman"/>
          <w:sz w:val="24"/>
          <w:szCs w:val="24"/>
        </w:rPr>
      </w:pPr>
      <w:r w:rsidRPr="00CB1040">
        <w:rPr>
          <w:rFonts w:ascii="Times New Roman" w:eastAsia="Times New Roman" w:hAnsi="Times New Roman" w:cs="Times New Roman"/>
          <w:b/>
          <w:bCs/>
          <w:sz w:val="24"/>
          <w:szCs w:val="24"/>
        </w:rPr>
        <w:br/>
        <w:t>После похода.</w:t>
      </w:r>
      <w:r w:rsidRPr="00CB1040">
        <w:rPr>
          <w:rFonts w:ascii="Times New Roman" w:eastAsia="Times New Roman" w:hAnsi="Times New Roman" w:cs="Times New Roman"/>
          <w:sz w:val="24"/>
          <w:szCs w:val="24"/>
        </w:rPr>
        <w:t xml:space="preserve"> Изготовить </w:t>
      </w:r>
      <w:proofErr w:type="spellStart"/>
      <w:r w:rsidRPr="00CB1040">
        <w:rPr>
          <w:rFonts w:ascii="Times New Roman" w:eastAsia="Times New Roman" w:hAnsi="Times New Roman" w:cs="Times New Roman"/>
          <w:sz w:val="24"/>
          <w:szCs w:val="24"/>
        </w:rPr>
        <w:t>отчет-летописть</w:t>
      </w:r>
      <w:proofErr w:type="spellEnd"/>
      <w:r w:rsidRPr="00CB1040">
        <w:rPr>
          <w:rFonts w:ascii="Times New Roman" w:eastAsia="Times New Roman" w:hAnsi="Times New Roman" w:cs="Times New Roman"/>
          <w:sz w:val="24"/>
          <w:szCs w:val="24"/>
        </w:rPr>
        <w:t xml:space="preserve"> похода: на листах 42 </w:t>
      </w:r>
      <w:proofErr w:type="spellStart"/>
      <w:r w:rsidRPr="00CB1040">
        <w:rPr>
          <w:rFonts w:ascii="Times New Roman" w:eastAsia="Times New Roman" w:hAnsi="Times New Roman" w:cs="Times New Roman"/>
          <w:sz w:val="24"/>
          <w:szCs w:val="24"/>
        </w:rPr>
        <w:t>х</w:t>
      </w:r>
      <w:proofErr w:type="spellEnd"/>
      <w:r w:rsidRPr="00CB1040">
        <w:rPr>
          <w:rFonts w:ascii="Times New Roman" w:eastAsia="Times New Roman" w:hAnsi="Times New Roman" w:cs="Times New Roman"/>
          <w:sz w:val="24"/>
          <w:szCs w:val="24"/>
        </w:rPr>
        <w:t xml:space="preserve"> 30 см (папки «Для черчения»), расположенных вертикально, разместить походные фотографии, список участников и дату проведения похода. Можно поместить в отчет карту маршрута с обозначенными местами навешанных птичьих домиков, отзывы и рисунки участников.</w:t>
      </w:r>
    </w:p>
    <w:p w:rsidR="00CB1040" w:rsidRDefault="001C3803" w:rsidP="00CB1040">
      <w:pPr>
        <w:pStyle w:val="a9"/>
        <w:spacing w:before="100" w:beforeAutospacing="1" w:after="100" w:afterAutospacing="1" w:line="240" w:lineRule="auto"/>
        <w:ind w:left="575" w:right="215"/>
        <w:jc w:val="both"/>
        <w:rPr>
          <w:rFonts w:ascii="Times New Roman" w:eastAsia="Times New Roman" w:hAnsi="Times New Roman" w:cs="Times New Roman"/>
          <w:b/>
          <w:bCs/>
          <w:sz w:val="24"/>
          <w:szCs w:val="24"/>
        </w:rPr>
      </w:pPr>
      <w:r w:rsidRPr="00CB1040">
        <w:rPr>
          <w:rFonts w:ascii="Times New Roman" w:eastAsia="Times New Roman" w:hAnsi="Times New Roman" w:cs="Times New Roman"/>
          <w:sz w:val="24"/>
          <w:szCs w:val="24"/>
        </w:rPr>
        <w:br/>
      </w:r>
      <w:r w:rsidRPr="00CB1040">
        <w:rPr>
          <w:rFonts w:ascii="Times New Roman" w:eastAsia="Times New Roman" w:hAnsi="Times New Roman" w:cs="Times New Roman"/>
          <w:b/>
          <w:bCs/>
          <w:sz w:val="24"/>
          <w:szCs w:val="24"/>
        </w:rPr>
        <w:t>9-й класс</w:t>
      </w:r>
    </w:p>
    <w:p w:rsidR="00CB1040" w:rsidRDefault="001C3803" w:rsidP="00CB1040">
      <w:pPr>
        <w:pStyle w:val="a9"/>
        <w:spacing w:before="100" w:beforeAutospacing="1" w:after="100" w:afterAutospacing="1" w:line="240" w:lineRule="auto"/>
        <w:ind w:left="575" w:right="215"/>
        <w:jc w:val="both"/>
        <w:rPr>
          <w:rFonts w:ascii="Times New Roman" w:eastAsia="Times New Roman" w:hAnsi="Times New Roman" w:cs="Times New Roman"/>
          <w:sz w:val="24"/>
          <w:szCs w:val="24"/>
        </w:rPr>
      </w:pPr>
      <w:r w:rsidRPr="00CB1040">
        <w:rPr>
          <w:rFonts w:ascii="Times New Roman" w:eastAsia="Times New Roman" w:hAnsi="Times New Roman" w:cs="Times New Roman"/>
          <w:b/>
          <w:bCs/>
          <w:sz w:val="24"/>
          <w:szCs w:val="24"/>
        </w:rPr>
        <w:t>Цель:</w:t>
      </w:r>
      <w:r w:rsidRPr="00CB1040">
        <w:rPr>
          <w:rFonts w:ascii="Times New Roman" w:eastAsia="Times New Roman" w:hAnsi="Times New Roman" w:cs="Times New Roman"/>
          <w:sz w:val="24"/>
          <w:szCs w:val="24"/>
        </w:rPr>
        <w:t xml:space="preserve"> экологические знания и практическая природоохранная деятельность.</w:t>
      </w:r>
      <w:r w:rsidRPr="00CB1040">
        <w:rPr>
          <w:rFonts w:ascii="Times New Roman" w:eastAsia="Times New Roman" w:hAnsi="Times New Roman" w:cs="Times New Roman"/>
          <w:sz w:val="24"/>
          <w:szCs w:val="24"/>
        </w:rPr>
        <w:br/>
      </w:r>
      <w:r w:rsidRPr="00CB1040">
        <w:rPr>
          <w:rFonts w:ascii="Times New Roman" w:eastAsia="Times New Roman" w:hAnsi="Times New Roman" w:cs="Times New Roman"/>
          <w:b/>
          <w:bCs/>
          <w:sz w:val="24"/>
          <w:szCs w:val="24"/>
        </w:rPr>
        <w:t>Маршрут и сроки:</w:t>
      </w:r>
      <w:r w:rsidRPr="00CB1040">
        <w:rPr>
          <w:rFonts w:ascii="Times New Roman" w:eastAsia="Times New Roman" w:hAnsi="Times New Roman" w:cs="Times New Roman"/>
          <w:sz w:val="24"/>
          <w:szCs w:val="24"/>
        </w:rPr>
        <w:t xml:space="preserve"> поход проводится в зимнее время (пока не раскрылись шишки). Протяженность маршрута до 10 км.</w:t>
      </w:r>
    </w:p>
    <w:p w:rsidR="00CB1040" w:rsidRDefault="001C3803" w:rsidP="00CB1040">
      <w:pPr>
        <w:pStyle w:val="a9"/>
        <w:spacing w:before="100" w:beforeAutospacing="1" w:after="100" w:afterAutospacing="1" w:line="240" w:lineRule="auto"/>
        <w:ind w:left="575" w:right="215"/>
        <w:jc w:val="both"/>
        <w:rPr>
          <w:rFonts w:ascii="Times New Roman" w:eastAsia="Times New Roman" w:hAnsi="Times New Roman" w:cs="Times New Roman"/>
          <w:sz w:val="24"/>
          <w:szCs w:val="24"/>
        </w:rPr>
      </w:pPr>
      <w:r w:rsidRPr="00CB1040">
        <w:rPr>
          <w:rFonts w:ascii="Times New Roman" w:eastAsia="Times New Roman" w:hAnsi="Times New Roman" w:cs="Times New Roman"/>
          <w:b/>
          <w:bCs/>
          <w:sz w:val="24"/>
          <w:szCs w:val="24"/>
        </w:rPr>
        <w:t>До похода.</w:t>
      </w:r>
      <w:r w:rsidRPr="00CB1040">
        <w:rPr>
          <w:rFonts w:ascii="Times New Roman" w:eastAsia="Times New Roman" w:hAnsi="Times New Roman" w:cs="Times New Roman"/>
          <w:sz w:val="24"/>
          <w:szCs w:val="24"/>
        </w:rPr>
        <w:t xml:space="preserve"> Классный час или беседа на уроке на тему «Значение леса и восстановление хвойных лесов».</w:t>
      </w:r>
    </w:p>
    <w:p w:rsidR="00CB1040" w:rsidRDefault="001C3803" w:rsidP="00CB1040">
      <w:pPr>
        <w:pStyle w:val="a9"/>
        <w:spacing w:before="100" w:beforeAutospacing="1" w:after="100" w:afterAutospacing="1" w:line="240" w:lineRule="auto"/>
        <w:ind w:left="575" w:right="215"/>
        <w:jc w:val="both"/>
        <w:rPr>
          <w:rFonts w:ascii="Times New Roman" w:eastAsia="Times New Roman" w:hAnsi="Times New Roman" w:cs="Times New Roman"/>
          <w:sz w:val="24"/>
          <w:szCs w:val="24"/>
        </w:rPr>
      </w:pPr>
      <w:r w:rsidRPr="00CB1040">
        <w:rPr>
          <w:rFonts w:ascii="Times New Roman" w:eastAsia="Times New Roman" w:hAnsi="Times New Roman" w:cs="Times New Roman"/>
          <w:sz w:val="24"/>
          <w:szCs w:val="24"/>
        </w:rPr>
        <w:t xml:space="preserve">Благополучие человека на Земле зависит от того, насколько богат растительный мир. Лес оберегает родники и реки от обмеления, плодородные земли от оврагов, суховеев. Вокруг крупных городов, как правило, существует лесопарковый пояс. Здесь произрастают сосна, ель, дуб, береза, осина, липа. Чтобы посадить лесозащитные полосы, восстановить сведенные леса, каждый год по всей стране </w:t>
      </w:r>
      <w:r w:rsidRPr="00CB1040">
        <w:rPr>
          <w:rFonts w:ascii="Times New Roman" w:eastAsia="Times New Roman" w:hAnsi="Times New Roman" w:cs="Times New Roman"/>
          <w:sz w:val="24"/>
          <w:szCs w:val="24"/>
        </w:rPr>
        <w:lastRenderedPageBreak/>
        <w:t>нужно собирать несколько тысяч тонн семян. Из одного килограмма семян сосны, например, в питомнике можно вырастить саженцев столько, что потом из них на 10 га поднимутся отличные леса.</w:t>
      </w:r>
    </w:p>
    <w:p w:rsidR="00CB1040" w:rsidRDefault="001C3803" w:rsidP="00CB1040">
      <w:pPr>
        <w:pStyle w:val="a9"/>
        <w:spacing w:before="100" w:beforeAutospacing="1" w:after="100" w:afterAutospacing="1" w:line="240" w:lineRule="auto"/>
        <w:ind w:left="575" w:right="215"/>
        <w:jc w:val="both"/>
        <w:rPr>
          <w:rFonts w:ascii="Times New Roman" w:eastAsia="Times New Roman" w:hAnsi="Times New Roman" w:cs="Times New Roman"/>
          <w:sz w:val="24"/>
          <w:szCs w:val="24"/>
        </w:rPr>
      </w:pPr>
      <w:r w:rsidRPr="00CB1040">
        <w:rPr>
          <w:rFonts w:ascii="Times New Roman" w:eastAsia="Times New Roman" w:hAnsi="Times New Roman" w:cs="Times New Roman"/>
          <w:sz w:val="24"/>
          <w:szCs w:val="24"/>
        </w:rPr>
        <w:t xml:space="preserve">Перед походом нужно связаться с местный! лесничеством, где помогут определить, какие семена в каком месте собирать, и укажут приемный пункт сбора семян. </w:t>
      </w:r>
      <w:r w:rsidRPr="00CB1040">
        <w:rPr>
          <w:rFonts w:ascii="Times New Roman" w:eastAsia="Times New Roman" w:hAnsi="Times New Roman" w:cs="Times New Roman"/>
          <w:sz w:val="24"/>
          <w:szCs w:val="24"/>
        </w:rPr>
        <w:br/>
      </w:r>
      <w:r w:rsidRPr="00CB1040">
        <w:rPr>
          <w:rFonts w:ascii="Times New Roman" w:eastAsia="Times New Roman" w:hAnsi="Times New Roman" w:cs="Times New Roman"/>
          <w:b/>
          <w:bCs/>
          <w:sz w:val="24"/>
          <w:szCs w:val="24"/>
        </w:rPr>
        <w:t>В походе.</w:t>
      </w:r>
      <w:r w:rsidRPr="00CB1040">
        <w:rPr>
          <w:rFonts w:ascii="Times New Roman" w:eastAsia="Times New Roman" w:hAnsi="Times New Roman" w:cs="Times New Roman"/>
          <w:sz w:val="24"/>
          <w:szCs w:val="24"/>
        </w:rPr>
        <w:t xml:space="preserve"> Пройти маршрут и собрать сосновые и еловые семена. Заготавливают для посева самые крупные шишки. Не стоит собирать семена с больных деревьев, с кривых, суховатых веток. Потому что сбор семян не простая операция, а начало селекции: только из здорового семени вырастет здоровое дерево.</w:t>
      </w:r>
      <w:r w:rsidRPr="00CB1040">
        <w:rPr>
          <w:rFonts w:ascii="Times New Roman" w:eastAsia="Times New Roman" w:hAnsi="Times New Roman" w:cs="Times New Roman"/>
          <w:sz w:val="24"/>
          <w:szCs w:val="24"/>
        </w:rPr>
        <w:br/>
      </w:r>
      <w:proofErr w:type="gramStart"/>
      <w:r w:rsidRPr="00CB1040">
        <w:rPr>
          <w:rFonts w:ascii="Times New Roman" w:eastAsia="Times New Roman" w:hAnsi="Times New Roman" w:cs="Times New Roman"/>
          <w:sz w:val="24"/>
          <w:szCs w:val="24"/>
        </w:rPr>
        <w:t>Шишки у ели созревают поздней осенью, обычно в октябре, но остаются висеть на деревьях до февраля, когда под влиянием морозов и сухих ветров они начинают растрескиваться, а семена высыпаются и разносятся ветром.</w:t>
      </w:r>
      <w:proofErr w:type="gramEnd"/>
      <w:r w:rsidRPr="00CB1040">
        <w:rPr>
          <w:rFonts w:ascii="Times New Roman" w:eastAsia="Times New Roman" w:hAnsi="Times New Roman" w:cs="Times New Roman"/>
          <w:sz w:val="24"/>
          <w:szCs w:val="24"/>
        </w:rPr>
        <w:t xml:space="preserve"> Семена могут распространяться на расстоянии 10 км от своего родного леса.</w:t>
      </w:r>
    </w:p>
    <w:p w:rsidR="001C3803" w:rsidRPr="00CB1040" w:rsidRDefault="001C3803" w:rsidP="00CB1040">
      <w:pPr>
        <w:pStyle w:val="a9"/>
        <w:spacing w:before="100" w:beforeAutospacing="1" w:after="100" w:afterAutospacing="1" w:line="240" w:lineRule="auto"/>
        <w:ind w:left="575" w:right="215"/>
        <w:jc w:val="both"/>
        <w:rPr>
          <w:rFonts w:ascii="Times New Roman" w:eastAsia="Times New Roman" w:hAnsi="Times New Roman" w:cs="Times New Roman"/>
          <w:sz w:val="24"/>
          <w:szCs w:val="24"/>
        </w:rPr>
      </w:pPr>
      <w:r w:rsidRPr="00CB1040">
        <w:rPr>
          <w:rFonts w:ascii="Times New Roman" w:eastAsia="Times New Roman" w:hAnsi="Times New Roman" w:cs="Times New Roman"/>
          <w:sz w:val="24"/>
          <w:szCs w:val="24"/>
        </w:rPr>
        <w:t xml:space="preserve">Можно не дожидаться, когда шишки начнут ронять семена, лишь бы созрели. Спелая шишка сосны на вид серая, а ели — бурая. Если шишки висят невысоко, их срывают прямо с дерева. При плановой заготовке и прочистке леса шишек можно набрать на поваленных хвойных деревьях. </w:t>
      </w:r>
    </w:p>
    <w:p w:rsidR="001C3803" w:rsidRPr="001C3803" w:rsidRDefault="001C3803" w:rsidP="001C3803">
      <w:pPr>
        <w:spacing w:before="100" w:beforeAutospacing="1" w:after="100" w:afterAutospacing="1" w:line="240" w:lineRule="auto"/>
        <w:ind w:left="215" w:right="215"/>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 xml:space="preserve">Для сбора шишек потребуются мешки. </w:t>
      </w:r>
    </w:p>
    <w:p w:rsidR="00CB1040" w:rsidRDefault="001C3803" w:rsidP="00CB1040">
      <w:pPr>
        <w:spacing w:before="100" w:beforeAutospacing="1" w:after="100" w:afterAutospacing="1" w:line="240" w:lineRule="auto"/>
        <w:ind w:left="215" w:right="215"/>
        <w:jc w:val="both"/>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 xml:space="preserve">Работу класса можно сфотографировать. </w:t>
      </w:r>
      <w:r w:rsidRPr="001C3803">
        <w:rPr>
          <w:rFonts w:ascii="Times New Roman" w:eastAsia="Times New Roman" w:hAnsi="Times New Roman" w:cs="Times New Roman"/>
          <w:sz w:val="24"/>
          <w:szCs w:val="24"/>
        </w:rPr>
        <w:br/>
      </w:r>
      <w:r w:rsidRPr="001C3803">
        <w:rPr>
          <w:rFonts w:ascii="Times New Roman" w:eastAsia="Times New Roman" w:hAnsi="Times New Roman" w:cs="Times New Roman"/>
          <w:b/>
          <w:bCs/>
          <w:sz w:val="24"/>
          <w:szCs w:val="24"/>
        </w:rPr>
        <w:br/>
        <w:t>После похода.</w:t>
      </w:r>
      <w:r w:rsidRPr="001C3803">
        <w:rPr>
          <w:rFonts w:ascii="Times New Roman" w:eastAsia="Times New Roman" w:hAnsi="Times New Roman" w:cs="Times New Roman"/>
          <w:sz w:val="24"/>
          <w:szCs w:val="24"/>
        </w:rPr>
        <w:t xml:space="preserve"> В помещении шишки нужно рассыпать на газете. Они раскроются, и семена </w:t>
      </w:r>
      <w:proofErr w:type="spellStart"/>
      <w:r w:rsidRPr="001C3803">
        <w:rPr>
          <w:rFonts w:ascii="Times New Roman" w:eastAsia="Times New Roman" w:hAnsi="Times New Roman" w:cs="Times New Roman"/>
          <w:sz w:val="24"/>
          <w:szCs w:val="24"/>
        </w:rPr>
        <w:t>высыпятся</w:t>
      </w:r>
      <w:proofErr w:type="spellEnd"/>
      <w:r w:rsidRPr="001C3803">
        <w:rPr>
          <w:rFonts w:ascii="Times New Roman" w:eastAsia="Times New Roman" w:hAnsi="Times New Roman" w:cs="Times New Roman"/>
          <w:sz w:val="24"/>
          <w:szCs w:val="24"/>
        </w:rPr>
        <w:t>. Семена перетирают в руках, чтобы крылышки отвалились. Для собранных семян потребуются бумажные пакеты.</w:t>
      </w:r>
    </w:p>
    <w:p w:rsidR="00CB1040" w:rsidRDefault="001C3803" w:rsidP="00CB1040">
      <w:pPr>
        <w:spacing w:before="100" w:beforeAutospacing="1" w:after="100" w:afterAutospacing="1" w:line="240" w:lineRule="auto"/>
        <w:ind w:left="215" w:right="215"/>
        <w:jc w:val="both"/>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 xml:space="preserve">Можно изготовить отчет-летопись похода: на листах 42 </w:t>
      </w:r>
      <w:proofErr w:type="spellStart"/>
      <w:r w:rsidRPr="001C3803">
        <w:rPr>
          <w:rFonts w:ascii="Times New Roman" w:eastAsia="Times New Roman" w:hAnsi="Times New Roman" w:cs="Times New Roman"/>
          <w:sz w:val="24"/>
          <w:szCs w:val="24"/>
        </w:rPr>
        <w:t>х</w:t>
      </w:r>
      <w:proofErr w:type="spellEnd"/>
      <w:r w:rsidRPr="001C3803">
        <w:rPr>
          <w:rFonts w:ascii="Times New Roman" w:eastAsia="Times New Roman" w:hAnsi="Times New Roman" w:cs="Times New Roman"/>
          <w:sz w:val="24"/>
          <w:szCs w:val="24"/>
        </w:rPr>
        <w:t xml:space="preserve"> 30 см (папки «Для черчения»), расположенных вертикально, разместить походные фотографии, список участников и дату проведения похода. В отчет поместить карту маршрута с обозначенными местами сбора шишек, отзывы и рисунки участников.</w:t>
      </w:r>
    </w:p>
    <w:p w:rsidR="00CB1040" w:rsidRDefault="001C3803" w:rsidP="00CB1040">
      <w:pPr>
        <w:spacing w:before="100" w:beforeAutospacing="1" w:after="100" w:afterAutospacing="1" w:line="240" w:lineRule="auto"/>
        <w:ind w:left="215" w:right="215"/>
        <w:jc w:val="both"/>
        <w:rPr>
          <w:rFonts w:ascii="Times New Roman" w:eastAsia="Times New Roman" w:hAnsi="Times New Roman" w:cs="Times New Roman"/>
          <w:b/>
          <w:bCs/>
          <w:sz w:val="24"/>
          <w:szCs w:val="24"/>
        </w:rPr>
      </w:pPr>
      <w:r w:rsidRPr="001C3803">
        <w:rPr>
          <w:rFonts w:ascii="Times New Roman" w:eastAsia="Times New Roman" w:hAnsi="Times New Roman" w:cs="Times New Roman"/>
          <w:b/>
          <w:bCs/>
          <w:sz w:val="24"/>
          <w:szCs w:val="24"/>
        </w:rPr>
        <w:t>10-й класс</w:t>
      </w:r>
    </w:p>
    <w:p w:rsidR="00CB1040" w:rsidRDefault="001C3803" w:rsidP="00CB1040">
      <w:pPr>
        <w:spacing w:before="100" w:beforeAutospacing="1" w:after="100" w:afterAutospacing="1" w:line="240" w:lineRule="auto"/>
        <w:ind w:left="215" w:right="215"/>
        <w:jc w:val="both"/>
        <w:rPr>
          <w:rFonts w:ascii="Times New Roman" w:eastAsia="Times New Roman" w:hAnsi="Times New Roman" w:cs="Times New Roman"/>
          <w:sz w:val="24"/>
          <w:szCs w:val="24"/>
        </w:rPr>
      </w:pPr>
      <w:r w:rsidRPr="001C3803">
        <w:rPr>
          <w:rFonts w:ascii="Times New Roman" w:eastAsia="Times New Roman" w:hAnsi="Times New Roman" w:cs="Times New Roman"/>
          <w:b/>
          <w:bCs/>
          <w:sz w:val="24"/>
          <w:szCs w:val="24"/>
        </w:rPr>
        <w:t>Цель:</w:t>
      </w:r>
      <w:r w:rsidRPr="001C3803">
        <w:rPr>
          <w:rFonts w:ascii="Times New Roman" w:eastAsia="Times New Roman" w:hAnsi="Times New Roman" w:cs="Times New Roman"/>
          <w:sz w:val="24"/>
          <w:szCs w:val="24"/>
        </w:rPr>
        <w:t xml:space="preserve"> экологические знания и практическая природоохранная деятельность.</w:t>
      </w:r>
      <w:r w:rsidRPr="001C3803">
        <w:rPr>
          <w:rFonts w:ascii="Times New Roman" w:eastAsia="Times New Roman" w:hAnsi="Times New Roman" w:cs="Times New Roman"/>
          <w:sz w:val="24"/>
          <w:szCs w:val="24"/>
        </w:rPr>
        <w:br/>
      </w:r>
      <w:r w:rsidRPr="001C3803">
        <w:rPr>
          <w:rFonts w:ascii="Times New Roman" w:eastAsia="Times New Roman" w:hAnsi="Times New Roman" w:cs="Times New Roman"/>
          <w:b/>
          <w:bCs/>
          <w:sz w:val="24"/>
          <w:szCs w:val="24"/>
        </w:rPr>
        <w:t xml:space="preserve">Маршрут и сроки: </w:t>
      </w:r>
      <w:r w:rsidRPr="001C3803">
        <w:rPr>
          <w:rFonts w:ascii="Times New Roman" w:eastAsia="Times New Roman" w:hAnsi="Times New Roman" w:cs="Times New Roman"/>
          <w:sz w:val="24"/>
          <w:szCs w:val="24"/>
        </w:rPr>
        <w:t>поход проводится весной или осенью. Протяженность маршрута до места работ (по согласованию с местным лесничеством).</w:t>
      </w:r>
      <w:r w:rsidRPr="001C3803">
        <w:rPr>
          <w:rFonts w:ascii="Times New Roman" w:eastAsia="Times New Roman" w:hAnsi="Times New Roman" w:cs="Times New Roman"/>
          <w:sz w:val="24"/>
          <w:szCs w:val="24"/>
        </w:rPr>
        <w:br/>
      </w:r>
      <w:r w:rsidRPr="001C3803">
        <w:rPr>
          <w:rFonts w:ascii="Times New Roman" w:eastAsia="Times New Roman" w:hAnsi="Times New Roman" w:cs="Times New Roman"/>
          <w:b/>
          <w:bCs/>
          <w:sz w:val="24"/>
          <w:szCs w:val="24"/>
        </w:rPr>
        <w:t>До похода.</w:t>
      </w:r>
      <w:r w:rsidRPr="001C3803">
        <w:rPr>
          <w:rFonts w:ascii="Times New Roman" w:eastAsia="Times New Roman" w:hAnsi="Times New Roman" w:cs="Times New Roman"/>
          <w:sz w:val="24"/>
          <w:szCs w:val="24"/>
        </w:rPr>
        <w:t xml:space="preserve"> Классный час или беседа на уроке «Восстановление лесов». Большая площадь территории нашей страны занята лесами. Лес имеет большое значение для промышленности и сельского хозяйства. Реки в лесных районах мало разливаются, летом не мелеют. Вода в них прозрачная, течение спокойное. Лес смягчает климат, делая его более ровным. Закрепляет рельеф. Леса, расположенные вокруг крупных населенных пунктов, относятся к особой группе. Это гигантская фабрика озона, главная защита от вредных воздействий промышленных предприятий.</w:t>
      </w:r>
    </w:p>
    <w:p w:rsidR="00CB1040" w:rsidRDefault="001C3803" w:rsidP="00CB1040">
      <w:pPr>
        <w:spacing w:before="100" w:beforeAutospacing="1" w:after="100" w:afterAutospacing="1" w:line="240" w:lineRule="auto"/>
        <w:ind w:left="215" w:right="215"/>
        <w:jc w:val="both"/>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За лесопарками нужно ухаживать. К числу важнейших мероприятий, улучшающих лесопарки, в первую очередь относится реконструкция насаждений. Основная ее цель состоит в улучшении состава лесных сообществ, повышении их устойчивости, долговечности и архитектурно-художественных достоинств.</w:t>
      </w:r>
    </w:p>
    <w:p w:rsidR="00CB1040" w:rsidRDefault="001C3803" w:rsidP="00CB1040">
      <w:pPr>
        <w:spacing w:before="100" w:beforeAutospacing="1" w:after="100" w:afterAutospacing="1" w:line="240" w:lineRule="auto"/>
        <w:ind w:left="215" w:right="215"/>
        <w:jc w:val="both"/>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 xml:space="preserve">В реконструкцию входит замена деревьев, находящихся в стадии распада и отмирания, а также неустойчивых и недолговечных (осинники, ольшаники) более </w:t>
      </w:r>
      <w:r w:rsidRPr="001C3803">
        <w:rPr>
          <w:rFonts w:ascii="Times New Roman" w:eastAsia="Times New Roman" w:hAnsi="Times New Roman" w:cs="Times New Roman"/>
          <w:sz w:val="24"/>
          <w:szCs w:val="24"/>
        </w:rPr>
        <w:lastRenderedPageBreak/>
        <w:t xml:space="preserve">ценными. Помогает в этом рубка ухода лесокультур. Рубка ухода освобождает лес от поросли, тогда быстрее развиваются основные породы. Санитарные рубки проводятся для борьбы с короедами. Вырубаются пораженные деревья, чтобы болезнь не распространилась </w:t>
      </w:r>
      <w:proofErr w:type="gramStart"/>
      <w:r w:rsidRPr="001C3803">
        <w:rPr>
          <w:rFonts w:ascii="Times New Roman" w:eastAsia="Times New Roman" w:hAnsi="Times New Roman" w:cs="Times New Roman"/>
          <w:sz w:val="24"/>
          <w:szCs w:val="24"/>
        </w:rPr>
        <w:t>на</w:t>
      </w:r>
      <w:proofErr w:type="gramEnd"/>
      <w:r w:rsidRPr="001C3803">
        <w:rPr>
          <w:rFonts w:ascii="Times New Roman" w:eastAsia="Times New Roman" w:hAnsi="Times New Roman" w:cs="Times New Roman"/>
          <w:sz w:val="24"/>
          <w:szCs w:val="24"/>
        </w:rPr>
        <w:t xml:space="preserve"> здоровые.</w:t>
      </w:r>
    </w:p>
    <w:p w:rsidR="00CB1040" w:rsidRDefault="001C3803" w:rsidP="00CB1040">
      <w:pPr>
        <w:spacing w:before="100" w:beforeAutospacing="1" w:after="100" w:afterAutospacing="1" w:line="240" w:lineRule="auto"/>
        <w:ind w:left="215" w:right="215"/>
        <w:jc w:val="both"/>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Благополучие человека на Земле зависит от того, насколько богат растительный мир. Лес оберегает родники и реки от обмеления, плодородные земли от оврагов, суховеев. Вокруг крупных городов, как правило, существует лесопарковый пояс. Здесь произрастают сосна, ель, дуб, береза, осина, липа. Чтобы посадить лесозащитные полосы, восстановить сведенные леса, каждый год по всей стране нужно собирать несколько тысяч тонн семян. Из одного килограмма семян сосны, например, в питомнике можно вырастить саженцев столько, что потом из них на 10 га поднимутся отличные леса.</w:t>
      </w:r>
    </w:p>
    <w:p w:rsidR="00CB1040" w:rsidRDefault="001C3803" w:rsidP="00CB1040">
      <w:pPr>
        <w:spacing w:before="100" w:beforeAutospacing="1" w:after="100" w:afterAutospacing="1" w:line="240" w:lineRule="auto"/>
        <w:ind w:left="215" w:right="215"/>
        <w:jc w:val="both"/>
        <w:rPr>
          <w:rFonts w:ascii="Times New Roman" w:eastAsia="Times New Roman" w:hAnsi="Times New Roman" w:cs="Times New Roman"/>
          <w:sz w:val="24"/>
          <w:szCs w:val="24"/>
        </w:rPr>
      </w:pPr>
      <w:r w:rsidRPr="001C3803">
        <w:rPr>
          <w:rFonts w:ascii="Times New Roman" w:eastAsia="Times New Roman" w:hAnsi="Times New Roman" w:cs="Times New Roman"/>
          <w:sz w:val="24"/>
          <w:szCs w:val="24"/>
        </w:rPr>
        <w:t>Перед походом нужно связаться с местным лесничеством и определить, в каких мероприятиях по уходу за лесом классу посильно принять участие. Какие инструменты и инвентарь для этого потребуются.</w:t>
      </w:r>
    </w:p>
    <w:p w:rsidR="001C3803" w:rsidRPr="001C3803" w:rsidRDefault="001C3803" w:rsidP="00CB1040">
      <w:pPr>
        <w:spacing w:before="100" w:beforeAutospacing="1" w:after="100" w:afterAutospacing="1" w:line="240" w:lineRule="auto"/>
        <w:ind w:left="215" w:right="215"/>
        <w:jc w:val="both"/>
        <w:rPr>
          <w:rFonts w:ascii="Times New Roman" w:eastAsia="Times New Roman" w:hAnsi="Times New Roman" w:cs="Times New Roman"/>
          <w:sz w:val="24"/>
          <w:szCs w:val="24"/>
        </w:rPr>
      </w:pPr>
      <w:r w:rsidRPr="001C3803">
        <w:rPr>
          <w:rFonts w:ascii="Times New Roman" w:eastAsia="Times New Roman" w:hAnsi="Times New Roman" w:cs="Times New Roman"/>
          <w:b/>
          <w:bCs/>
          <w:sz w:val="24"/>
          <w:szCs w:val="24"/>
        </w:rPr>
        <w:t>В походе.</w:t>
      </w:r>
      <w:r w:rsidRPr="001C3803">
        <w:rPr>
          <w:rFonts w:ascii="Times New Roman" w:eastAsia="Times New Roman" w:hAnsi="Times New Roman" w:cs="Times New Roman"/>
          <w:sz w:val="24"/>
          <w:szCs w:val="24"/>
        </w:rPr>
        <w:t xml:space="preserve"> Пройти маршрут до места работ. Поучаствовать классом в посадке молодых деревьев, санитарной чистке леса (уборке сушняка, хвороста, подрезке сухих веток), прореживании молодых деревьев и кустарников. Работу класса можно сфотографировать.</w:t>
      </w:r>
      <w:r w:rsidRPr="001C3803">
        <w:rPr>
          <w:rFonts w:ascii="Times New Roman" w:eastAsia="Times New Roman" w:hAnsi="Times New Roman" w:cs="Times New Roman"/>
          <w:sz w:val="24"/>
          <w:szCs w:val="24"/>
        </w:rPr>
        <w:br/>
      </w:r>
      <w:r w:rsidRPr="001C3803">
        <w:rPr>
          <w:rFonts w:ascii="Times New Roman" w:eastAsia="Times New Roman" w:hAnsi="Times New Roman" w:cs="Times New Roman"/>
          <w:b/>
          <w:bCs/>
          <w:sz w:val="24"/>
          <w:szCs w:val="24"/>
        </w:rPr>
        <w:br/>
        <w:t>После похода.</w:t>
      </w:r>
      <w:r w:rsidRPr="001C3803">
        <w:rPr>
          <w:rFonts w:ascii="Times New Roman" w:eastAsia="Times New Roman" w:hAnsi="Times New Roman" w:cs="Times New Roman"/>
          <w:sz w:val="24"/>
          <w:szCs w:val="24"/>
        </w:rPr>
        <w:t xml:space="preserve"> Можно изготовить отчет-летопись похода: на листах 42 </w:t>
      </w:r>
      <w:proofErr w:type="spellStart"/>
      <w:r w:rsidRPr="001C3803">
        <w:rPr>
          <w:rFonts w:ascii="Times New Roman" w:eastAsia="Times New Roman" w:hAnsi="Times New Roman" w:cs="Times New Roman"/>
          <w:sz w:val="24"/>
          <w:szCs w:val="24"/>
        </w:rPr>
        <w:t>х</w:t>
      </w:r>
      <w:proofErr w:type="spellEnd"/>
      <w:r w:rsidRPr="001C3803">
        <w:rPr>
          <w:rFonts w:ascii="Times New Roman" w:eastAsia="Times New Roman" w:hAnsi="Times New Roman" w:cs="Times New Roman"/>
          <w:sz w:val="24"/>
          <w:szCs w:val="24"/>
        </w:rPr>
        <w:t xml:space="preserve"> 30 см (папки «Для черчения»), расположенных вертикально, разместить походные фотографии, список участников и дату проведения похода. В отчет поместить карту маршрута с обозначенными местами работ по благоустройству леса, отзывы участников.</w:t>
      </w:r>
    </w:p>
    <w:p w:rsidR="00546EA5" w:rsidRDefault="00546EA5"/>
    <w:p w:rsidR="00F804B8" w:rsidRDefault="00F804B8"/>
    <w:p w:rsidR="00CB1040" w:rsidRDefault="00CB1040">
      <w:r>
        <w:br w:type="page"/>
      </w:r>
    </w:p>
    <w:p w:rsidR="00F804B8" w:rsidRDefault="00F804B8"/>
    <w:p w:rsidR="00F804B8" w:rsidRDefault="00F804B8"/>
    <w:p w:rsidR="00F804B8" w:rsidRDefault="00F804B8"/>
    <w:tbl>
      <w:tblPr>
        <w:tblW w:w="5000" w:type="pct"/>
        <w:jc w:val="center"/>
        <w:tblCellSpacing w:w="0" w:type="dxa"/>
        <w:tblCellMar>
          <w:top w:w="15" w:type="dxa"/>
          <w:left w:w="15" w:type="dxa"/>
          <w:bottom w:w="15" w:type="dxa"/>
          <w:right w:w="15" w:type="dxa"/>
        </w:tblCellMar>
        <w:tblLook w:val="04A0"/>
      </w:tblPr>
      <w:tblGrid>
        <w:gridCol w:w="9385"/>
      </w:tblGrid>
      <w:tr w:rsidR="00F804B8" w:rsidRPr="00F804B8" w:rsidTr="00F804B8">
        <w:trPr>
          <w:tblCellSpacing w:w="0" w:type="dxa"/>
          <w:jc w:val="center"/>
        </w:trPr>
        <w:tc>
          <w:tcPr>
            <w:tcW w:w="0" w:type="auto"/>
            <w:hideMark/>
          </w:tcPr>
          <w:p w:rsidR="00F804B8" w:rsidRPr="00F804B8" w:rsidRDefault="00F804B8" w:rsidP="00F804B8">
            <w:pPr>
              <w:spacing w:before="100" w:beforeAutospacing="1" w:after="100" w:afterAutospacing="1" w:line="240" w:lineRule="auto"/>
              <w:jc w:val="center"/>
              <w:outlineLvl w:val="3"/>
              <w:rPr>
                <w:rFonts w:ascii="Helvetica" w:eastAsia="Times New Roman" w:hAnsi="Helvetica" w:cs="Helvetica"/>
                <w:b/>
                <w:bCs/>
                <w:sz w:val="24"/>
                <w:szCs w:val="24"/>
              </w:rPr>
            </w:pPr>
            <w:r w:rsidRPr="00F804B8">
              <w:rPr>
                <w:rFonts w:ascii="Helvetica" w:eastAsia="Times New Roman" w:hAnsi="Helvetica" w:cs="Helvetica"/>
                <w:b/>
                <w:bCs/>
                <w:sz w:val="24"/>
                <w:szCs w:val="24"/>
              </w:rPr>
              <w:t xml:space="preserve">ПОЛОЖЕНИЕ </w:t>
            </w:r>
          </w:p>
          <w:p w:rsidR="00F804B8" w:rsidRPr="00F804B8" w:rsidRDefault="00F804B8" w:rsidP="00F804B8">
            <w:pPr>
              <w:spacing w:before="100" w:beforeAutospacing="1" w:after="100" w:afterAutospacing="1" w:line="240" w:lineRule="auto"/>
              <w:jc w:val="center"/>
              <w:outlineLvl w:val="3"/>
              <w:rPr>
                <w:rFonts w:ascii="Helvetica" w:eastAsia="Times New Roman" w:hAnsi="Helvetica" w:cs="Helvetica"/>
                <w:b/>
                <w:bCs/>
                <w:sz w:val="24"/>
                <w:szCs w:val="24"/>
              </w:rPr>
            </w:pPr>
            <w:r w:rsidRPr="00F804B8">
              <w:rPr>
                <w:rFonts w:ascii="Helvetica" w:eastAsia="Times New Roman" w:hAnsi="Helvetica" w:cs="Helvetica"/>
                <w:b/>
                <w:bCs/>
                <w:sz w:val="24"/>
                <w:szCs w:val="24"/>
              </w:rPr>
              <w:t xml:space="preserve">об организации туристско-краеведческой деятельности с учащимися школы № ______ </w:t>
            </w:r>
          </w:p>
          <w:p w:rsidR="00F804B8" w:rsidRPr="00F804B8" w:rsidRDefault="00F804B8" w:rsidP="00F804B8">
            <w:pPr>
              <w:spacing w:before="100" w:beforeAutospacing="1" w:after="100" w:afterAutospacing="1" w:line="240" w:lineRule="auto"/>
              <w:jc w:val="center"/>
              <w:outlineLvl w:val="3"/>
              <w:rPr>
                <w:rFonts w:ascii="Helvetica" w:eastAsia="Times New Roman" w:hAnsi="Helvetica" w:cs="Helvetica"/>
                <w:b/>
                <w:bCs/>
                <w:i/>
                <w:iCs/>
                <w:sz w:val="24"/>
                <w:szCs w:val="24"/>
                <w:vertAlign w:val="superscript"/>
              </w:rPr>
            </w:pPr>
            <w:r w:rsidRPr="00F804B8">
              <w:rPr>
                <w:rFonts w:ascii="Helvetica" w:eastAsia="Times New Roman" w:hAnsi="Helvetica" w:cs="Helvetica"/>
                <w:b/>
                <w:bCs/>
                <w:i/>
                <w:iCs/>
                <w:sz w:val="24"/>
                <w:szCs w:val="24"/>
                <w:vertAlign w:val="superscript"/>
              </w:rPr>
              <w:t> </w:t>
            </w:r>
            <w:r w:rsidRPr="00F804B8">
              <w:rPr>
                <w:rFonts w:ascii="Helvetica" w:eastAsia="Times New Roman" w:hAnsi="Helvetica" w:cs="Helvetica"/>
                <w:b/>
                <w:bCs/>
                <w:sz w:val="24"/>
                <w:szCs w:val="24"/>
              </w:rPr>
              <w:t xml:space="preserve"> </w:t>
            </w:r>
          </w:p>
          <w:p w:rsidR="00F804B8" w:rsidRPr="00F804B8" w:rsidRDefault="00F804B8" w:rsidP="00F804B8">
            <w:pPr>
              <w:spacing w:after="0" w:line="240" w:lineRule="auto"/>
              <w:jc w:val="right"/>
              <w:rPr>
                <w:rFonts w:ascii="Helvetica" w:eastAsia="Times New Roman" w:hAnsi="Helvetica" w:cs="Helvetica"/>
                <w:i/>
                <w:iCs/>
                <w:sz w:val="24"/>
                <w:szCs w:val="24"/>
              </w:rPr>
            </w:pPr>
            <w:r w:rsidRPr="00F804B8">
              <w:rPr>
                <w:rFonts w:ascii="Helvetica" w:eastAsia="Times New Roman" w:hAnsi="Helvetica" w:cs="Helvetica"/>
                <w:i/>
                <w:iCs/>
                <w:sz w:val="24"/>
                <w:szCs w:val="24"/>
              </w:rPr>
              <w:t>«УТВЕРЖДЕНО»</w:t>
            </w:r>
            <w:r w:rsidRPr="00F804B8">
              <w:rPr>
                <w:rFonts w:ascii="Helvetica" w:eastAsia="Times New Roman" w:hAnsi="Helvetica" w:cs="Helvetica"/>
                <w:sz w:val="24"/>
                <w:szCs w:val="24"/>
              </w:rPr>
              <w:t xml:space="preserve"> </w:t>
            </w:r>
            <w:r w:rsidRPr="00F804B8">
              <w:rPr>
                <w:rFonts w:ascii="Helvetica" w:eastAsia="Times New Roman" w:hAnsi="Helvetica" w:cs="Helvetica"/>
                <w:sz w:val="24"/>
                <w:szCs w:val="24"/>
              </w:rPr>
              <w:br/>
            </w:r>
            <w:r w:rsidRPr="00F804B8">
              <w:rPr>
                <w:rFonts w:ascii="Helvetica" w:eastAsia="Times New Roman" w:hAnsi="Helvetica" w:cs="Helvetica"/>
                <w:i/>
                <w:iCs/>
                <w:sz w:val="24"/>
                <w:szCs w:val="24"/>
              </w:rPr>
              <w:t>решением педагогического совета школы № _____</w:t>
            </w:r>
            <w:r w:rsidRPr="00F804B8">
              <w:rPr>
                <w:rFonts w:ascii="Helvetica" w:eastAsia="Times New Roman" w:hAnsi="Helvetica" w:cs="Helvetica"/>
                <w:sz w:val="24"/>
                <w:szCs w:val="24"/>
              </w:rPr>
              <w:t xml:space="preserve"> </w:t>
            </w:r>
            <w:r w:rsidRPr="00F804B8">
              <w:rPr>
                <w:rFonts w:ascii="Helvetica" w:eastAsia="Times New Roman" w:hAnsi="Helvetica" w:cs="Helvetica"/>
                <w:sz w:val="24"/>
                <w:szCs w:val="24"/>
              </w:rPr>
              <w:br/>
            </w:r>
            <w:r w:rsidRPr="00F804B8">
              <w:rPr>
                <w:rFonts w:ascii="Helvetica" w:eastAsia="Times New Roman" w:hAnsi="Helvetica" w:cs="Helvetica"/>
                <w:i/>
                <w:iCs/>
                <w:sz w:val="24"/>
                <w:szCs w:val="24"/>
              </w:rPr>
              <w:t>протокол № ____1 от «___»_______ 200__ года</w:t>
            </w:r>
            <w:r w:rsidRPr="00F804B8">
              <w:rPr>
                <w:rFonts w:ascii="Helvetica" w:eastAsia="Times New Roman" w:hAnsi="Helvetica" w:cs="Helvetica"/>
                <w:sz w:val="24"/>
                <w:szCs w:val="24"/>
              </w:rPr>
              <w:t xml:space="preserve"> </w:t>
            </w:r>
          </w:p>
          <w:p w:rsidR="00F804B8" w:rsidRPr="00F804B8" w:rsidRDefault="00F804B8" w:rsidP="00F804B8">
            <w:pPr>
              <w:spacing w:after="0" w:line="240" w:lineRule="auto"/>
              <w:rPr>
                <w:rFonts w:ascii="Helvetica" w:eastAsia="Times New Roman" w:hAnsi="Helvetica" w:cs="Helvetica"/>
                <w:b/>
                <w:bCs/>
                <w:sz w:val="24"/>
                <w:szCs w:val="24"/>
              </w:rPr>
            </w:pPr>
            <w:r w:rsidRPr="00F804B8">
              <w:rPr>
                <w:rFonts w:ascii="Helvetica" w:eastAsia="Times New Roman" w:hAnsi="Helvetica" w:cs="Helvetica"/>
                <w:sz w:val="24"/>
                <w:szCs w:val="24"/>
              </w:rPr>
              <w:br/>
            </w:r>
            <w:r w:rsidRPr="00F804B8">
              <w:rPr>
                <w:rFonts w:ascii="Helvetica" w:eastAsia="Times New Roman" w:hAnsi="Helvetica" w:cs="Helvetica"/>
                <w:b/>
                <w:bCs/>
                <w:sz w:val="24"/>
                <w:szCs w:val="24"/>
              </w:rPr>
              <w:t> </w:t>
            </w:r>
            <w:r w:rsidRPr="00F804B8">
              <w:rPr>
                <w:rFonts w:ascii="Times New Roman" w:eastAsia="Times New Roman" w:hAnsi="Times New Roman" w:cs="Times New Roman"/>
                <w:sz w:val="24"/>
                <w:szCs w:val="24"/>
              </w:rPr>
              <w:t xml:space="preserve"> </w:t>
            </w:r>
          </w:p>
          <w:p w:rsidR="00F804B8" w:rsidRPr="00F804B8" w:rsidRDefault="00F804B8" w:rsidP="00F804B8">
            <w:pPr>
              <w:numPr>
                <w:ilvl w:val="0"/>
                <w:numId w:val="1"/>
              </w:numPr>
              <w:spacing w:before="100" w:beforeAutospacing="1" w:after="100" w:afterAutospacing="1" w:line="360" w:lineRule="auto"/>
              <w:jc w:val="both"/>
              <w:rPr>
                <w:rFonts w:ascii="Helvetica" w:eastAsia="Times New Roman" w:hAnsi="Helvetica" w:cs="Helvetica"/>
                <w:sz w:val="24"/>
                <w:szCs w:val="24"/>
              </w:rPr>
            </w:pPr>
            <w:r w:rsidRPr="00F804B8">
              <w:rPr>
                <w:rFonts w:ascii="Helvetica" w:eastAsia="Times New Roman" w:hAnsi="Helvetica" w:cs="Helvetica"/>
                <w:sz w:val="24"/>
                <w:szCs w:val="24"/>
              </w:rPr>
              <w:t xml:space="preserve">Туристско-краеведческая деятельность – совместная работа педагогического и ученического коллективов школы, родителей по организации прогулок, походов, путешествий, полевых лагерей и соревнований в природной среде. </w:t>
            </w:r>
            <w:proofErr w:type="gramStart"/>
            <w:r w:rsidRPr="00F804B8">
              <w:rPr>
                <w:rFonts w:ascii="Helvetica" w:eastAsia="Times New Roman" w:hAnsi="Helvetica" w:cs="Helvetica"/>
                <w:sz w:val="24"/>
                <w:szCs w:val="24"/>
              </w:rPr>
              <w:t xml:space="preserve">Цели - развитие интереса к обучению и более прочное освоение знаний за счет использования краеведческого подхода в преподавании и практического их закрепления, сбор наглядных материалов для учебных кабинетов, создание условий для самореализации школьников и развития их творческих способностей, формирование детского коллектива, оздоровление в активной деятельности на природе, развитие экологической культуры поведения, гражданско-патриотическое воспитание, опыт общественно-полезного труда. </w:t>
            </w:r>
            <w:proofErr w:type="gramEnd"/>
          </w:p>
          <w:p w:rsidR="00F804B8" w:rsidRPr="00F804B8" w:rsidRDefault="00F804B8" w:rsidP="00F804B8">
            <w:pPr>
              <w:spacing w:after="0" w:line="240" w:lineRule="auto"/>
              <w:rPr>
                <w:rFonts w:ascii="Times New Roman" w:eastAsia="Times New Roman" w:hAnsi="Times New Roman" w:cs="Times New Roman"/>
                <w:sz w:val="24"/>
                <w:szCs w:val="24"/>
              </w:rPr>
            </w:pPr>
            <w:r w:rsidRPr="00F804B8">
              <w:rPr>
                <w:rFonts w:ascii="Helvetica" w:eastAsia="Times New Roman" w:hAnsi="Helvetica" w:cs="Helvetica"/>
                <w:sz w:val="24"/>
                <w:szCs w:val="24"/>
              </w:rPr>
              <w:t xml:space="preserve">  </w:t>
            </w:r>
            <w:r w:rsidRPr="00F804B8">
              <w:rPr>
                <w:rFonts w:ascii="Helvetica" w:eastAsia="Times New Roman" w:hAnsi="Helvetica" w:cs="Helvetica"/>
                <w:sz w:val="24"/>
                <w:szCs w:val="24"/>
              </w:rPr>
              <w:br/>
              <w:t>2.</w:t>
            </w:r>
            <w:r w:rsidRPr="00F804B8">
              <w:rPr>
                <w:rFonts w:ascii="Helvetica" w:eastAsia="Times New Roman" w:hAnsi="Helvetica" w:cs="Helvetica"/>
                <w:sz w:val="14"/>
                <w:szCs w:val="14"/>
              </w:rPr>
              <w:t xml:space="preserve">      </w:t>
            </w:r>
            <w:proofErr w:type="gramStart"/>
            <w:r w:rsidRPr="00F804B8">
              <w:rPr>
                <w:rFonts w:ascii="Helvetica" w:eastAsia="Times New Roman" w:hAnsi="Helvetica" w:cs="Helvetica"/>
                <w:sz w:val="24"/>
                <w:szCs w:val="24"/>
              </w:rPr>
              <w:t xml:space="preserve">Туристско-краеведческая деятельность организуется в соответствии с Уставом школы, «Инструкцией по организации и проведению туристских походов, экспедиций и экскурсий (путешествий) с учащимися, воспитанниками и студентами Российской Федерации» (приказ Минобразования РСФСР № 293 от 13.07.1992 г), «Инструкцией по организации и проведению туристских мероприятий с учащимися и воспитанниками образовательных учреждений г. Москвы» (приказ Московского комитета образования № 707 от 25.09.2001 г.) и настоящим Положением. </w:t>
            </w:r>
            <w:r w:rsidRPr="00F804B8">
              <w:rPr>
                <w:rFonts w:ascii="Helvetica" w:eastAsia="Times New Roman" w:hAnsi="Helvetica" w:cs="Helvetica"/>
                <w:sz w:val="24"/>
                <w:szCs w:val="24"/>
              </w:rPr>
              <w:br/>
              <w:t> </w:t>
            </w:r>
            <w:r w:rsidRPr="00F804B8">
              <w:rPr>
                <w:rFonts w:ascii="Times New Roman" w:eastAsia="Times New Roman" w:hAnsi="Times New Roman" w:cs="Times New Roman"/>
                <w:sz w:val="24"/>
                <w:szCs w:val="24"/>
              </w:rPr>
              <w:t xml:space="preserve"> </w:t>
            </w:r>
            <w:proofErr w:type="gramEnd"/>
          </w:p>
          <w:p w:rsidR="00F804B8" w:rsidRPr="00F804B8" w:rsidRDefault="00F804B8" w:rsidP="00F804B8">
            <w:pPr>
              <w:numPr>
                <w:ilvl w:val="0"/>
                <w:numId w:val="2"/>
              </w:numPr>
              <w:spacing w:before="100" w:beforeAutospacing="1" w:after="100" w:afterAutospacing="1" w:line="360" w:lineRule="auto"/>
              <w:jc w:val="both"/>
              <w:rPr>
                <w:rFonts w:ascii="Helvetica" w:eastAsia="Times New Roman" w:hAnsi="Helvetica" w:cs="Helvetica"/>
                <w:sz w:val="24"/>
                <w:szCs w:val="24"/>
              </w:rPr>
            </w:pPr>
            <w:r w:rsidRPr="00F804B8">
              <w:rPr>
                <w:rFonts w:ascii="Helvetica" w:eastAsia="Times New Roman" w:hAnsi="Helvetica" w:cs="Helvetica"/>
                <w:sz w:val="24"/>
                <w:szCs w:val="24"/>
              </w:rPr>
              <w:t xml:space="preserve">Для вовлечения каждого ученика школы в туристско-краеведческую деятельность, работа организуется по классам с 1 по 11. В течение учебного года каждый класс проводит не менее четырех однодневных </w:t>
            </w:r>
            <w:r w:rsidRPr="00F804B8">
              <w:rPr>
                <w:rFonts w:ascii="Helvetica" w:eastAsia="Times New Roman" w:hAnsi="Helvetica" w:cs="Helvetica"/>
                <w:sz w:val="24"/>
                <w:szCs w:val="24"/>
              </w:rPr>
              <w:lastRenderedPageBreak/>
              <w:t xml:space="preserve">туристских прогулок (1-4 класс), походов (5-11 класс). </w:t>
            </w:r>
          </w:p>
          <w:p w:rsidR="00F804B8" w:rsidRPr="00F804B8" w:rsidRDefault="00F804B8" w:rsidP="00F804B8">
            <w:pPr>
              <w:spacing w:after="0" w:line="240" w:lineRule="auto"/>
              <w:rPr>
                <w:rFonts w:ascii="Times New Roman" w:eastAsia="Times New Roman" w:hAnsi="Times New Roman" w:cs="Times New Roman"/>
                <w:sz w:val="24"/>
                <w:szCs w:val="24"/>
              </w:rPr>
            </w:pPr>
            <w:r w:rsidRPr="00F804B8">
              <w:rPr>
                <w:rFonts w:ascii="Helvetica" w:eastAsia="Times New Roman" w:hAnsi="Helvetica" w:cs="Helvetica"/>
                <w:sz w:val="24"/>
                <w:szCs w:val="24"/>
              </w:rPr>
              <w:t> </w:t>
            </w:r>
            <w:r w:rsidRPr="00F804B8">
              <w:rPr>
                <w:rFonts w:ascii="Times New Roman" w:eastAsia="Times New Roman" w:hAnsi="Times New Roman" w:cs="Times New Roman"/>
                <w:sz w:val="24"/>
                <w:szCs w:val="24"/>
              </w:rPr>
              <w:t xml:space="preserve"> </w:t>
            </w:r>
          </w:p>
          <w:p w:rsidR="00F804B8" w:rsidRPr="00F804B8" w:rsidRDefault="00F804B8" w:rsidP="00F804B8">
            <w:pPr>
              <w:numPr>
                <w:ilvl w:val="0"/>
                <w:numId w:val="3"/>
              </w:numPr>
              <w:spacing w:before="100" w:beforeAutospacing="1" w:after="100" w:afterAutospacing="1" w:line="360" w:lineRule="auto"/>
              <w:jc w:val="both"/>
              <w:rPr>
                <w:rFonts w:ascii="Helvetica" w:eastAsia="Times New Roman" w:hAnsi="Helvetica" w:cs="Helvetica"/>
                <w:sz w:val="24"/>
                <w:szCs w:val="24"/>
              </w:rPr>
            </w:pPr>
            <w:r w:rsidRPr="00F804B8">
              <w:rPr>
                <w:rFonts w:ascii="Helvetica" w:eastAsia="Times New Roman" w:hAnsi="Helvetica" w:cs="Helvetica"/>
                <w:sz w:val="24"/>
                <w:szCs w:val="24"/>
              </w:rPr>
              <w:t xml:space="preserve">Ежегодно учащиеся 5-11 классов принимают участие в общешкольном туристском слете-соревновании, который проводится согласно «Положению о слете» и «Условиям соревнований». </w:t>
            </w:r>
          </w:p>
          <w:p w:rsidR="00F804B8" w:rsidRPr="00F804B8" w:rsidRDefault="00F804B8" w:rsidP="00F804B8">
            <w:pPr>
              <w:spacing w:after="0" w:line="240" w:lineRule="auto"/>
              <w:rPr>
                <w:rFonts w:ascii="Times New Roman" w:eastAsia="Times New Roman" w:hAnsi="Times New Roman" w:cs="Times New Roman"/>
                <w:sz w:val="24"/>
                <w:szCs w:val="24"/>
              </w:rPr>
            </w:pPr>
            <w:r w:rsidRPr="00F804B8">
              <w:rPr>
                <w:rFonts w:ascii="Helvetica" w:eastAsia="Times New Roman" w:hAnsi="Helvetica" w:cs="Helvetica"/>
                <w:sz w:val="24"/>
                <w:szCs w:val="24"/>
              </w:rPr>
              <w:t> </w:t>
            </w:r>
            <w:r w:rsidRPr="00F804B8">
              <w:rPr>
                <w:rFonts w:ascii="Times New Roman" w:eastAsia="Times New Roman" w:hAnsi="Times New Roman" w:cs="Times New Roman"/>
                <w:sz w:val="24"/>
                <w:szCs w:val="24"/>
              </w:rPr>
              <w:t xml:space="preserve"> </w:t>
            </w:r>
          </w:p>
          <w:p w:rsidR="00F804B8" w:rsidRPr="00F804B8" w:rsidRDefault="00F804B8" w:rsidP="00F804B8">
            <w:pPr>
              <w:numPr>
                <w:ilvl w:val="0"/>
                <w:numId w:val="4"/>
              </w:numPr>
              <w:spacing w:before="100" w:beforeAutospacing="1" w:after="100" w:afterAutospacing="1" w:line="360" w:lineRule="auto"/>
              <w:jc w:val="both"/>
              <w:rPr>
                <w:rFonts w:ascii="Helvetica" w:eastAsia="Times New Roman" w:hAnsi="Helvetica" w:cs="Helvetica"/>
                <w:sz w:val="24"/>
                <w:szCs w:val="24"/>
              </w:rPr>
            </w:pPr>
            <w:r w:rsidRPr="00F804B8">
              <w:rPr>
                <w:rFonts w:ascii="Helvetica" w:eastAsia="Times New Roman" w:hAnsi="Helvetica" w:cs="Helvetica"/>
                <w:sz w:val="24"/>
                <w:szCs w:val="24"/>
              </w:rPr>
              <w:t xml:space="preserve">Подготовку детского туристского актива (туристских организаторов классов, проводников туристских походов классов – помощников классных руководителей, судей слетов-соревнований, значкистов, разрядников по туризму) проводит туристский клуб школы. Клуб работает в соответствии с «Положением о туристском клубе» по программе дополнительного образования </w:t>
            </w:r>
            <w:proofErr w:type="spellStart"/>
            <w:proofErr w:type="gramStart"/>
            <w:r w:rsidRPr="00F804B8">
              <w:rPr>
                <w:rFonts w:ascii="Helvetica" w:eastAsia="Times New Roman" w:hAnsi="Helvetica" w:cs="Helvetica"/>
                <w:sz w:val="24"/>
                <w:szCs w:val="24"/>
              </w:rPr>
              <w:t>туристского-краеведческого</w:t>
            </w:r>
            <w:proofErr w:type="spellEnd"/>
            <w:proofErr w:type="gramEnd"/>
            <w:r w:rsidRPr="00F804B8">
              <w:rPr>
                <w:rFonts w:ascii="Helvetica" w:eastAsia="Times New Roman" w:hAnsi="Helvetica" w:cs="Helvetica"/>
                <w:sz w:val="24"/>
                <w:szCs w:val="24"/>
              </w:rPr>
              <w:t xml:space="preserve"> профиля «___________________________». Формами зачетных мероприятий для повышения спортивного мастерства и туристской квалификации, отработки навыков по технике и тактике туризма являются полевые лагеря, многодневные степенные и </w:t>
            </w:r>
            <w:proofErr w:type="spellStart"/>
            <w:r w:rsidRPr="00F804B8">
              <w:rPr>
                <w:rFonts w:ascii="Helvetica" w:eastAsia="Times New Roman" w:hAnsi="Helvetica" w:cs="Helvetica"/>
                <w:sz w:val="24"/>
                <w:szCs w:val="24"/>
              </w:rPr>
              <w:t>категорийные</w:t>
            </w:r>
            <w:proofErr w:type="spellEnd"/>
            <w:r w:rsidRPr="00F804B8">
              <w:rPr>
                <w:rFonts w:ascii="Helvetica" w:eastAsia="Times New Roman" w:hAnsi="Helvetica" w:cs="Helvetica"/>
                <w:sz w:val="24"/>
                <w:szCs w:val="24"/>
              </w:rPr>
              <w:t xml:space="preserve"> походы. </w:t>
            </w:r>
          </w:p>
          <w:p w:rsidR="00F804B8" w:rsidRPr="00F804B8" w:rsidRDefault="00F804B8" w:rsidP="00F804B8">
            <w:pPr>
              <w:spacing w:after="0" w:line="240" w:lineRule="auto"/>
              <w:rPr>
                <w:rFonts w:ascii="Times New Roman" w:eastAsia="Times New Roman" w:hAnsi="Times New Roman" w:cs="Times New Roman"/>
                <w:sz w:val="24"/>
                <w:szCs w:val="24"/>
              </w:rPr>
            </w:pPr>
            <w:r w:rsidRPr="00F804B8">
              <w:rPr>
                <w:rFonts w:ascii="Helvetica" w:eastAsia="Times New Roman" w:hAnsi="Helvetica" w:cs="Helvetica"/>
                <w:sz w:val="24"/>
                <w:szCs w:val="24"/>
              </w:rPr>
              <w:t> </w:t>
            </w:r>
            <w:r w:rsidRPr="00F804B8">
              <w:rPr>
                <w:rFonts w:ascii="Times New Roman" w:eastAsia="Times New Roman" w:hAnsi="Times New Roman" w:cs="Times New Roman"/>
                <w:sz w:val="24"/>
                <w:szCs w:val="24"/>
              </w:rPr>
              <w:t xml:space="preserve"> </w:t>
            </w:r>
          </w:p>
          <w:p w:rsidR="00F804B8" w:rsidRPr="00F804B8" w:rsidRDefault="00F804B8" w:rsidP="00F804B8">
            <w:pPr>
              <w:numPr>
                <w:ilvl w:val="0"/>
                <w:numId w:val="5"/>
              </w:numPr>
              <w:spacing w:before="100" w:beforeAutospacing="1" w:after="100" w:afterAutospacing="1" w:line="360" w:lineRule="auto"/>
              <w:jc w:val="both"/>
              <w:rPr>
                <w:rFonts w:ascii="Helvetica" w:eastAsia="Times New Roman" w:hAnsi="Helvetica" w:cs="Helvetica"/>
                <w:sz w:val="24"/>
                <w:szCs w:val="24"/>
              </w:rPr>
            </w:pPr>
            <w:r w:rsidRPr="00F804B8">
              <w:rPr>
                <w:rFonts w:ascii="Helvetica" w:eastAsia="Times New Roman" w:hAnsi="Helvetica" w:cs="Helvetica"/>
                <w:sz w:val="24"/>
                <w:szCs w:val="24"/>
              </w:rPr>
              <w:t xml:space="preserve">Непосредственное руководство туристско-краеведческой работой школы осуществляет Туристский Совет школы, в который входят заместитель директора по воспитательной работе, туристский организатор школы, руководитель туристского клуба школы, туристские организаторы классов. </w:t>
            </w:r>
          </w:p>
          <w:p w:rsidR="00F804B8" w:rsidRPr="00F804B8" w:rsidRDefault="00F804B8" w:rsidP="00F804B8">
            <w:pPr>
              <w:spacing w:after="0" w:line="240" w:lineRule="auto"/>
              <w:rPr>
                <w:rFonts w:ascii="Times New Roman" w:eastAsia="Times New Roman" w:hAnsi="Times New Roman" w:cs="Times New Roman"/>
                <w:sz w:val="24"/>
                <w:szCs w:val="24"/>
              </w:rPr>
            </w:pPr>
            <w:r w:rsidRPr="00F804B8">
              <w:rPr>
                <w:rFonts w:ascii="Helvetica" w:eastAsia="Times New Roman" w:hAnsi="Helvetica" w:cs="Helvetica"/>
                <w:sz w:val="24"/>
                <w:szCs w:val="24"/>
              </w:rPr>
              <w:t> </w:t>
            </w:r>
            <w:r w:rsidRPr="00F804B8">
              <w:rPr>
                <w:rFonts w:ascii="Times New Roman" w:eastAsia="Times New Roman" w:hAnsi="Times New Roman" w:cs="Times New Roman"/>
                <w:sz w:val="24"/>
                <w:szCs w:val="24"/>
              </w:rPr>
              <w:t xml:space="preserve"> </w:t>
            </w:r>
          </w:p>
          <w:p w:rsidR="00F804B8" w:rsidRPr="00F804B8" w:rsidRDefault="00F804B8" w:rsidP="00F804B8">
            <w:pPr>
              <w:numPr>
                <w:ilvl w:val="0"/>
                <w:numId w:val="6"/>
              </w:numPr>
              <w:spacing w:before="100" w:beforeAutospacing="1" w:after="100" w:afterAutospacing="1" w:line="360" w:lineRule="auto"/>
              <w:jc w:val="both"/>
              <w:rPr>
                <w:rFonts w:ascii="Helvetica" w:eastAsia="Times New Roman" w:hAnsi="Helvetica" w:cs="Helvetica"/>
                <w:sz w:val="24"/>
                <w:szCs w:val="24"/>
              </w:rPr>
            </w:pPr>
            <w:r w:rsidRPr="00F804B8">
              <w:rPr>
                <w:rFonts w:ascii="Helvetica" w:eastAsia="Times New Roman" w:hAnsi="Helvetica" w:cs="Helvetica"/>
                <w:sz w:val="24"/>
                <w:szCs w:val="24"/>
              </w:rPr>
              <w:t xml:space="preserve">Планирование туристско-краеведческой деятельности включает: </w:t>
            </w:r>
          </w:p>
          <w:p w:rsidR="00F804B8" w:rsidRPr="00F804B8" w:rsidRDefault="00F804B8" w:rsidP="00F804B8">
            <w:pPr>
              <w:numPr>
                <w:ilvl w:val="0"/>
                <w:numId w:val="7"/>
              </w:numPr>
              <w:spacing w:before="100" w:beforeAutospacing="1" w:after="100" w:afterAutospacing="1" w:line="360" w:lineRule="auto"/>
              <w:jc w:val="both"/>
              <w:rPr>
                <w:rFonts w:ascii="Helvetica" w:eastAsia="Times New Roman" w:hAnsi="Helvetica" w:cs="Helvetica"/>
                <w:sz w:val="24"/>
                <w:szCs w:val="24"/>
              </w:rPr>
            </w:pPr>
            <w:r w:rsidRPr="00F804B8">
              <w:rPr>
                <w:rFonts w:ascii="Helvetica" w:eastAsia="Times New Roman" w:hAnsi="Helvetica" w:cs="Helvetica"/>
                <w:sz w:val="24"/>
                <w:szCs w:val="24"/>
              </w:rPr>
              <w:t xml:space="preserve">планы классных коллективов, которые составляются по «Форме плана туристско-краеведческой деятельности класса» в соответствии с потребностями учащихся класса и уровнем их туристской квалификации; </w:t>
            </w:r>
          </w:p>
          <w:p w:rsidR="00F804B8" w:rsidRPr="00F804B8" w:rsidRDefault="00F804B8" w:rsidP="00F804B8">
            <w:pPr>
              <w:numPr>
                <w:ilvl w:val="0"/>
                <w:numId w:val="7"/>
              </w:numPr>
              <w:spacing w:before="100" w:beforeAutospacing="1" w:after="100" w:afterAutospacing="1" w:line="360" w:lineRule="auto"/>
              <w:jc w:val="both"/>
              <w:rPr>
                <w:rFonts w:ascii="Helvetica" w:eastAsia="Times New Roman" w:hAnsi="Helvetica" w:cs="Helvetica"/>
                <w:sz w:val="24"/>
                <w:szCs w:val="24"/>
              </w:rPr>
            </w:pPr>
            <w:r w:rsidRPr="00F804B8">
              <w:rPr>
                <w:rFonts w:ascii="Helvetica" w:eastAsia="Times New Roman" w:hAnsi="Helvetica" w:cs="Helvetica"/>
                <w:sz w:val="24"/>
                <w:szCs w:val="24"/>
              </w:rPr>
              <w:t xml:space="preserve">общешкольного плана туристско-краеведческой деятельности на учебный год; </w:t>
            </w:r>
          </w:p>
          <w:p w:rsidR="00F804B8" w:rsidRPr="00F804B8" w:rsidRDefault="00F804B8" w:rsidP="00F804B8">
            <w:pPr>
              <w:numPr>
                <w:ilvl w:val="0"/>
                <w:numId w:val="7"/>
              </w:numPr>
              <w:spacing w:before="100" w:beforeAutospacing="1" w:after="100" w:afterAutospacing="1" w:line="360" w:lineRule="auto"/>
              <w:jc w:val="both"/>
              <w:rPr>
                <w:rFonts w:ascii="Helvetica" w:eastAsia="Times New Roman" w:hAnsi="Helvetica" w:cs="Helvetica"/>
                <w:sz w:val="24"/>
                <w:szCs w:val="24"/>
              </w:rPr>
            </w:pPr>
            <w:r w:rsidRPr="00F804B8">
              <w:rPr>
                <w:rFonts w:ascii="Helvetica" w:eastAsia="Times New Roman" w:hAnsi="Helvetica" w:cs="Helvetica"/>
                <w:sz w:val="24"/>
                <w:szCs w:val="24"/>
              </w:rPr>
              <w:t xml:space="preserve">учебно-тематических планов групп дополнительного образования в составе туристского клуба школы; </w:t>
            </w:r>
          </w:p>
          <w:p w:rsidR="00F804B8" w:rsidRPr="00F804B8" w:rsidRDefault="00F804B8" w:rsidP="00F804B8">
            <w:pPr>
              <w:numPr>
                <w:ilvl w:val="0"/>
                <w:numId w:val="7"/>
              </w:numPr>
              <w:spacing w:before="100" w:beforeAutospacing="1" w:after="100" w:afterAutospacing="1" w:line="360" w:lineRule="auto"/>
              <w:jc w:val="both"/>
              <w:rPr>
                <w:rFonts w:ascii="Helvetica" w:eastAsia="Times New Roman" w:hAnsi="Helvetica" w:cs="Helvetica"/>
                <w:sz w:val="24"/>
                <w:szCs w:val="24"/>
              </w:rPr>
            </w:pPr>
            <w:r w:rsidRPr="00F804B8">
              <w:rPr>
                <w:rFonts w:ascii="Helvetica" w:eastAsia="Times New Roman" w:hAnsi="Helvetica" w:cs="Helvetica"/>
                <w:sz w:val="24"/>
                <w:szCs w:val="24"/>
              </w:rPr>
              <w:lastRenderedPageBreak/>
              <w:t xml:space="preserve">планов подготовки, проведения и подведения итогов отдельных мероприятий. </w:t>
            </w:r>
          </w:p>
          <w:p w:rsidR="00F804B8" w:rsidRPr="00F804B8" w:rsidRDefault="00F804B8" w:rsidP="00F804B8">
            <w:pPr>
              <w:spacing w:after="0" w:line="240" w:lineRule="auto"/>
              <w:rPr>
                <w:rFonts w:ascii="Times New Roman" w:eastAsia="Times New Roman" w:hAnsi="Times New Roman" w:cs="Times New Roman"/>
                <w:sz w:val="24"/>
                <w:szCs w:val="24"/>
              </w:rPr>
            </w:pPr>
            <w:r w:rsidRPr="00F804B8">
              <w:rPr>
                <w:rFonts w:ascii="Helvetica" w:eastAsia="Times New Roman" w:hAnsi="Helvetica" w:cs="Helvetica"/>
                <w:sz w:val="24"/>
                <w:szCs w:val="24"/>
              </w:rPr>
              <w:t xml:space="preserve">  </w:t>
            </w:r>
            <w:r w:rsidRPr="00F804B8">
              <w:rPr>
                <w:rFonts w:ascii="Helvetica" w:eastAsia="Times New Roman" w:hAnsi="Helvetica" w:cs="Helvetica"/>
                <w:sz w:val="24"/>
                <w:szCs w:val="24"/>
              </w:rPr>
              <w:br/>
              <w:t>8.</w:t>
            </w:r>
            <w:r w:rsidRPr="00F804B8">
              <w:rPr>
                <w:rFonts w:ascii="Helvetica" w:eastAsia="Times New Roman" w:hAnsi="Helvetica" w:cs="Helvetica"/>
                <w:sz w:val="14"/>
                <w:szCs w:val="14"/>
              </w:rPr>
              <w:t xml:space="preserve">      </w:t>
            </w:r>
            <w:r w:rsidRPr="00F804B8">
              <w:rPr>
                <w:rFonts w:ascii="Helvetica" w:eastAsia="Times New Roman" w:hAnsi="Helvetica" w:cs="Helvetica"/>
                <w:sz w:val="24"/>
                <w:szCs w:val="24"/>
              </w:rPr>
              <w:t xml:space="preserve">Учет результатов туристско-краеведческой деятельности осуществляют: классные руководители в «Тетрадях учета туристской работы классов» (прогулки, походы, экскурсии), туристский организатор школы в «Журнале учета туристской работы школы», руководитель школьного туристского клуба в «Журнале учета работы». </w:t>
            </w:r>
            <w:r w:rsidRPr="00F804B8">
              <w:rPr>
                <w:rFonts w:ascii="Helvetica" w:eastAsia="Times New Roman" w:hAnsi="Helvetica" w:cs="Helvetica"/>
                <w:sz w:val="24"/>
                <w:szCs w:val="24"/>
              </w:rPr>
              <w:br/>
              <w:t> </w:t>
            </w:r>
            <w:r w:rsidRPr="00F804B8">
              <w:rPr>
                <w:rFonts w:ascii="Times New Roman" w:eastAsia="Times New Roman" w:hAnsi="Times New Roman" w:cs="Times New Roman"/>
                <w:sz w:val="24"/>
                <w:szCs w:val="24"/>
              </w:rPr>
              <w:t xml:space="preserve"> </w:t>
            </w:r>
          </w:p>
          <w:p w:rsidR="00F804B8" w:rsidRPr="00F804B8" w:rsidRDefault="00F804B8" w:rsidP="00F804B8">
            <w:pPr>
              <w:numPr>
                <w:ilvl w:val="0"/>
                <w:numId w:val="8"/>
              </w:numPr>
              <w:spacing w:before="100" w:beforeAutospacing="1" w:after="100" w:afterAutospacing="1" w:line="360" w:lineRule="auto"/>
              <w:jc w:val="both"/>
              <w:rPr>
                <w:rFonts w:ascii="Helvetica" w:eastAsia="Times New Roman" w:hAnsi="Helvetica" w:cs="Helvetica"/>
                <w:sz w:val="24"/>
                <w:szCs w:val="24"/>
              </w:rPr>
            </w:pPr>
            <w:r w:rsidRPr="00F804B8">
              <w:rPr>
                <w:rFonts w:ascii="Helvetica" w:eastAsia="Times New Roman" w:hAnsi="Helvetica" w:cs="Helvetica"/>
                <w:sz w:val="24"/>
                <w:szCs w:val="24"/>
              </w:rPr>
              <w:t xml:space="preserve">С целью стимулирования развития туристско-краеведческой деятельности Туристский Совет школы проводит смотр на лучшую организацию туристско-краеведческой деятельности классов в соответствие с  «Положением о смотре туристско-краеведческой деятельности классов». </w:t>
            </w:r>
          </w:p>
          <w:p w:rsidR="00F804B8" w:rsidRPr="00F804B8" w:rsidRDefault="00F804B8" w:rsidP="00F804B8">
            <w:pPr>
              <w:spacing w:after="0" w:line="240" w:lineRule="auto"/>
              <w:rPr>
                <w:rFonts w:ascii="Times New Roman" w:eastAsia="Times New Roman" w:hAnsi="Times New Roman" w:cs="Times New Roman"/>
                <w:sz w:val="24"/>
                <w:szCs w:val="24"/>
              </w:rPr>
            </w:pPr>
            <w:r w:rsidRPr="00F804B8">
              <w:rPr>
                <w:rFonts w:ascii="Helvetica" w:eastAsia="Times New Roman" w:hAnsi="Helvetica" w:cs="Helvetica"/>
                <w:sz w:val="24"/>
                <w:szCs w:val="24"/>
              </w:rPr>
              <w:t xml:space="preserve">  </w:t>
            </w:r>
            <w:r w:rsidRPr="00F804B8">
              <w:rPr>
                <w:rFonts w:ascii="Helvetica" w:eastAsia="Times New Roman" w:hAnsi="Helvetica" w:cs="Helvetica"/>
                <w:sz w:val="24"/>
                <w:szCs w:val="24"/>
              </w:rPr>
              <w:br/>
              <w:t>10.</w:t>
            </w:r>
            <w:r w:rsidRPr="00F804B8">
              <w:rPr>
                <w:rFonts w:ascii="Helvetica" w:eastAsia="Times New Roman" w:hAnsi="Helvetica" w:cs="Helvetica"/>
                <w:sz w:val="14"/>
                <w:szCs w:val="14"/>
              </w:rPr>
              <w:t xml:space="preserve">  </w:t>
            </w:r>
            <w:r w:rsidRPr="00F804B8">
              <w:rPr>
                <w:rFonts w:ascii="Helvetica" w:eastAsia="Times New Roman" w:hAnsi="Helvetica" w:cs="Helvetica"/>
                <w:sz w:val="24"/>
                <w:szCs w:val="24"/>
              </w:rPr>
              <w:t xml:space="preserve"> Педагогический совет рассматривает, а директор школы утверждает: </w:t>
            </w:r>
            <w:proofErr w:type="gramStart"/>
            <w:r w:rsidRPr="00F804B8">
              <w:rPr>
                <w:rFonts w:ascii="Helvetica" w:eastAsia="Times New Roman" w:hAnsi="Helvetica" w:cs="Helvetica"/>
                <w:sz w:val="24"/>
                <w:szCs w:val="24"/>
              </w:rPr>
              <w:t xml:space="preserve">«Положение о смотре туристско-краеведческой деятельности классов», «Положение об оплате труда и стимулировании организаторов туристско-краеведческой деятельности с учащимися», «Положение о туристском </w:t>
            </w:r>
            <w:proofErr w:type="spellStart"/>
            <w:r w:rsidRPr="00F804B8">
              <w:rPr>
                <w:rFonts w:ascii="Helvetica" w:eastAsia="Times New Roman" w:hAnsi="Helvetica" w:cs="Helvetica"/>
                <w:sz w:val="24"/>
                <w:szCs w:val="24"/>
              </w:rPr>
              <w:t>слете-соревнованиях</w:t>
            </w:r>
            <w:proofErr w:type="spellEnd"/>
            <w:r w:rsidRPr="00F804B8">
              <w:rPr>
                <w:rFonts w:ascii="Helvetica" w:eastAsia="Times New Roman" w:hAnsi="Helvetica" w:cs="Helvetica"/>
                <w:sz w:val="24"/>
                <w:szCs w:val="24"/>
              </w:rPr>
              <w:t xml:space="preserve">» и изменения в данных положениях. </w:t>
            </w:r>
            <w:r w:rsidRPr="00F804B8">
              <w:rPr>
                <w:rFonts w:ascii="Helvetica" w:eastAsia="Times New Roman" w:hAnsi="Helvetica" w:cs="Helvetica"/>
                <w:sz w:val="24"/>
                <w:szCs w:val="24"/>
              </w:rPr>
              <w:br/>
              <w:t xml:space="preserve">  </w:t>
            </w:r>
            <w:r w:rsidRPr="00F804B8">
              <w:rPr>
                <w:rFonts w:ascii="Helvetica" w:eastAsia="Times New Roman" w:hAnsi="Helvetica" w:cs="Helvetica"/>
                <w:sz w:val="24"/>
                <w:szCs w:val="24"/>
              </w:rPr>
              <w:br/>
              <w:t>11.</w:t>
            </w:r>
            <w:proofErr w:type="gramEnd"/>
            <w:r w:rsidRPr="00F804B8">
              <w:rPr>
                <w:rFonts w:ascii="Helvetica" w:eastAsia="Times New Roman" w:hAnsi="Helvetica" w:cs="Helvetica"/>
                <w:sz w:val="14"/>
                <w:szCs w:val="14"/>
              </w:rPr>
              <w:t xml:space="preserve">  </w:t>
            </w:r>
            <w:r w:rsidRPr="00F804B8">
              <w:rPr>
                <w:rFonts w:ascii="Helvetica" w:eastAsia="Times New Roman" w:hAnsi="Helvetica" w:cs="Helvetica"/>
                <w:sz w:val="24"/>
                <w:szCs w:val="24"/>
              </w:rPr>
              <w:t xml:space="preserve">По представлению Туристского Совета директор школы ежегодно приказом утверждает: </w:t>
            </w:r>
            <w:r w:rsidRPr="00F804B8">
              <w:rPr>
                <w:rFonts w:ascii="Helvetica" w:eastAsia="Times New Roman" w:hAnsi="Helvetica" w:cs="Helvetica"/>
                <w:sz w:val="24"/>
                <w:szCs w:val="24"/>
              </w:rPr>
              <w:br/>
              <w:t>·</w:t>
            </w:r>
            <w:r w:rsidRPr="00F804B8">
              <w:rPr>
                <w:rFonts w:ascii="Helvetica" w:eastAsia="Times New Roman" w:hAnsi="Helvetica" w:cs="Helvetica"/>
                <w:sz w:val="14"/>
                <w:szCs w:val="14"/>
              </w:rPr>
              <w:t xml:space="preserve">        </w:t>
            </w:r>
            <w:r w:rsidRPr="00F804B8">
              <w:rPr>
                <w:rFonts w:ascii="Helvetica" w:eastAsia="Times New Roman" w:hAnsi="Helvetica" w:cs="Helvetica"/>
                <w:sz w:val="24"/>
                <w:szCs w:val="24"/>
              </w:rPr>
              <w:t xml:space="preserve">планы классных коллективов и общешкольный план туристско-краеведческой деятельности на учебный год; </w:t>
            </w:r>
            <w:r w:rsidRPr="00F804B8">
              <w:rPr>
                <w:rFonts w:ascii="Helvetica" w:eastAsia="Times New Roman" w:hAnsi="Helvetica" w:cs="Helvetica"/>
                <w:sz w:val="24"/>
                <w:szCs w:val="24"/>
              </w:rPr>
              <w:br/>
              <w:t>·</w:t>
            </w:r>
            <w:r w:rsidRPr="00F804B8">
              <w:rPr>
                <w:rFonts w:ascii="Helvetica" w:eastAsia="Times New Roman" w:hAnsi="Helvetica" w:cs="Helvetica"/>
                <w:sz w:val="14"/>
                <w:szCs w:val="14"/>
              </w:rPr>
              <w:t xml:space="preserve">        </w:t>
            </w:r>
            <w:r w:rsidRPr="00F804B8">
              <w:rPr>
                <w:rFonts w:ascii="Helvetica" w:eastAsia="Times New Roman" w:hAnsi="Helvetica" w:cs="Helvetica"/>
                <w:sz w:val="24"/>
                <w:szCs w:val="24"/>
              </w:rPr>
              <w:t xml:space="preserve">итоги туристско-краеведческой деятельности за учебный год. </w:t>
            </w:r>
            <w:r w:rsidRPr="00F804B8">
              <w:rPr>
                <w:rFonts w:ascii="Helvetica" w:eastAsia="Times New Roman" w:hAnsi="Helvetica" w:cs="Helvetica"/>
                <w:sz w:val="24"/>
                <w:szCs w:val="24"/>
              </w:rPr>
              <w:br/>
              <w:t xml:space="preserve">  </w:t>
            </w:r>
            <w:r w:rsidRPr="00F804B8">
              <w:rPr>
                <w:rFonts w:ascii="Helvetica" w:eastAsia="Times New Roman" w:hAnsi="Helvetica" w:cs="Helvetica"/>
                <w:sz w:val="24"/>
                <w:szCs w:val="24"/>
              </w:rPr>
              <w:br/>
              <w:t>12.</w:t>
            </w:r>
            <w:r w:rsidRPr="00F804B8">
              <w:rPr>
                <w:rFonts w:ascii="Helvetica" w:eastAsia="Times New Roman" w:hAnsi="Helvetica" w:cs="Helvetica"/>
                <w:sz w:val="14"/>
                <w:szCs w:val="14"/>
              </w:rPr>
              <w:t xml:space="preserve">  </w:t>
            </w:r>
            <w:r w:rsidRPr="00F804B8">
              <w:rPr>
                <w:rFonts w:ascii="Helvetica" w:eastAsia="Times New Roman" w:hAnsi="Helvetica" w:cs="Helvetica"/>
                <w:sz w:val="24"/>
                <w:szCs w:val="24"/>
              </w:rPr>
              <w:t xml:space="preserve">Вся информация по туристско-краеведческой деятельности для педагогов, учащихся и родителей размещается на специальных стендах («Туристский уголок»). Отчеты о туристских походах, составленные по установленной форме, представляются в библиотеку школы и составляют информационный банк туристских маршрутов. Библиотекарь с помощью туристского организатора школы формирует в библиотеке полку краеведческой литературы и подборку туристских отчетов – разработок маршрутов для параллелей классов. </w:t>
            </w:r>
          </w:p>
        </w:tc>
      </w:tr>
    </w:tbl>
    <w:p w:rsidR="00F804B8" w:rsidRPr="00F804B8" w:rsidRDefault="00F804B8" w:rsidP="00F804B8">
      <w:pPr>
        <w:pBdr>
          <w:top w:val="single" w:sz="6" w:space="1" w:color="auto"/>
        </w:pBdr>
        <w:spacing w:after="0" w:line="240" w:lineRule="auto"/>
        <w:jc w:val="center"/>
        <w:rPr>
          <w:rFonts w:ascii="Arial" w:eastAsia="Times New Roman" w:hAnsi="Arial" w:cs="Arial"/>
          <w:vanish/>
          <w:sz w:val="16"/>
          <w:szCs w:val="16"/>
        </w:rPr>
      </w:pPr>
      <w:r w:rsidRPr="00F804B8">
        <w:rPr>
          <w:rFonts w:ascii="Arial" w:eastAsia="Times New Roman" w:hAnsi="Arial" w:cs="Arial"/>
          <w:vanish/>
          <w:sz w:val="16"/>
          <w:szCs w:val="16"/>
        </w:rPr>
        <w:lastRenderedPageBreak/>
        <w:t>Конец формы</w:t>
      </w:r>
    </w:p>
    <w:tbl>
      <w:tblPr>
        <w:tblW w:w="1620" w:type="dxa"/>
        <w:tblCellSpacing w:w="0" w:type="dxa"/>
        <w:tblCellMar>
          <w:top w:w="15" w:type="dxa"/>
          <w:left w:w="15" w:type="dxa"/>
          <w:bottom w:w="15" w:type="dxa"/>
          <w:right w:w="15" w:type="dxa"/>
        </w:tblCellMar>
        <w:tblLook w:val="04A0"/>
      </w:tblPr>
      <w:tblGrid>
        <w:gridCol w:w="1809"/>
      </w:tblGrid>
      <w:tr w:rsidR="00F804B8" w:rsidRPr="00F804B8" w:rsidTr="00F804B8">
        <w:trPr>
          <w:tblCellSpacing w:w="0" w:type="dxa"/>
        </w:trPr>
        <w:tc>
          <w:tcPr>
            <w:tcW w:w="0" w:type="auto"/>
            <w:shd w:val="clear" w:color="auto" w:fill="000000"/>
            <w:vAlign w:val="center"/>
            <w:hideMark/>
          </w:tcPr>
          <w:tbl>
            <w:tblPr>
              <w:tblW w:w="5000" w:type="pct"/>
              <w:tblCellSpacing w:w="0" w:type="dxa"/>
              <w:tblCellMar>
                <w:left w:w="0" w:type="dxa"/>
                <w:right w:w="0" w:type="dxa"/>
              </w:tblCellMar>
              <w:tblLook w:val="04A0"/>
            </w:tblPr>
            <w:tblGrid>
              <w:gridCol w:w="1779"/>
            </w:tblGrid>
            <w:tr w:rsidR="00F804B8" w:rsidRPr="00F804B8">
              <w:trPr>
                <w:trHeight w:val="15"/>
                <w:tblCellSpacing w:w="0" w:type="dxa"/>
              </w:trPr>
              <w:tc>
                <w:tcPr>
                  <w:tcW w:w="0" w:type="auto"/>
                  <w:shd w:val="clear" w:color="auto" w:fill="FFFFFF"/>
                  <w:noWrap/>
                  <w:vAlign w:val="center"/>
                  <w:hideMark/>
                </w:tcPr>
                <w:p w:rsidR="00F804B8" w:rsidRPr="00F804B8" w:rsidRDefault="00F804B8" w:rsidP="00F804B8">
                  <w:pPr>
                    <w:spacing w:after="0" w:line="15" w:lineRule="atLeast"/>
                    <w:rPr>
                      <w:rFonts w:ascii="Times New Roman" w:eastAsia="Times New Roman" w:hAnsi="Times New Roman" w:cs="Times New Roman"/>
                      <w:sz w:val="24"/>
                      <w:szCs w:val="24"/>
                    </w:rPr>
                  </w:pPr>
                </w:p>
              </w:tc>
            </w:tr>
            <w:tr w:rsidR="00F804B8" w:rsidRPr="00F804B8">
              <w:trPr>
                <w:tblCellSpacing w:w="0" w:type="dxa"/>
              </w:trPr>
              <w:tc>
                <w:tcPr>
                  <w:tcW w:w="0" w:type="auto"/>
                  <w:vAlign w:val="center"/>
                  <w:hideMark/>
                </w:tcPr>
                <w:tbl>
                  <w:tblPr>
                    <w:tblW w:w="5000" w:type="pct"/>
                    <w:tblCellSpacing w:w="0" w:type="dxa"/>
                    <w:tblCellMar>
                      <w:left w:w="0" w:type="dxa"/>
                      <w:right w:w="0" w:type="dxa"/>
                    </w:tblCellMar>
                    <w:tblLook w:val="04A0"/>
                  </w:tblPr>
                  <w:tblGrid>
                    <w:gridCol w:w="15"/>
                    <w:gridCol w:w="309"/>
                    <w:gridCol w:w="1020"/>
                    <w:gridCol w:w="210"/>
                    <w:gridCol w:w="210"/>
                    <w:gridCol w:w="15"/>
                  </w:tblGrid>
                  <w:tr w:rsidR="00F804B8" w:rsidRPr="00F804B8">
                    <w:trPr>
                      <w:tblCellSpacing w:w="0" w:type="dxa"/>
                    </w:trPr>
                    <w:tc>
                      <w:tcPr>
                        <w:tcW w:w="15" w:type="dxa"/>
                        <w:shd w:val="clear" w:color="auto" w:fill="FFFFFF"/>
                        <w:noWrap/>
                        <w:vAlign w:val="center"/>
                        <w:hideMark/>
                      </w:tcPr>
                      <w:p w:rsidR="00F804B8" w:rsidRPr="00F804B8" w:rsidRDefault="00F804B8" w:rsidP="00F804B8">
                        <w:pPr>
                          <w:spacing w:after="0" w:line="240" w:lineRule="auto"/>
                          <w:rPr>
                            <w:rFonts w:ascii="Times New Roman" w:eastAsia="Times New Roman" w:hAnsi="Times New Roman" w:cs="Times New Roman"/>
                            <w:sz w:val="24"/>
                            <w:szCs w:val="24"/>
                          </w:rPr>
                        </w:pPr>
                      </w:p>
                    </w:tc>
                    <w:tc>
                      <w:tcPr>
                        <w:tcW w:w="270" w:type="dxa"/>
                        <w:shd w:val="clear" w:color="auto" w:fill="CCCCCC"/>
                        <w:vAlign w:val="center"/>
                        <w:hideMark/>
                      </w:tcPr>
                      <w:p w:rsidR="00F804B8" w:rsidRPr="00F804B8" w:rsidRDefault="00F804B8" w:rsidP="00F804B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177165" cy="136525"/>
                              <wp:effectExtent l="19050" t="0" r="0" b="0"/>
                              <wp:docPr id="2" name="Рисунок 2" descr="Яндекс">
                                <a:hlinkClick xmlns:a="http://schemas.openxmlformats.org/drawingml/2006/main" r:id="rId7"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Яндекс">
                                        <a:hlinkClick r:id="rId7" tgtFrame="_blank"/>
                                      </pic:cNvPr>
                                      <pic:cNvPicPr>
                                        <a:picLocks noChangeAspect="1" noChangeArrowheads="1"/>
                                      </pic:cNvPicPr>
                                    </pic:nvPicPr>
                                    <pic:blipFill>
                                      <a:blip r:embed="rId8"/>
                                      <a:srcRect/>
                                      <a:stretch>
                                        <a:fillRect/>
                                      </a:stretch>
                                    </pic:blipFill>
                                    <pic:spPr bwMode="auto">
                                      <a:xfrm>
                                        <a:off x="0" y="0"/>
                                        <a:ext cx="177165" cy="136525"/>
                                      </a:xfrm>
                                      <a:prstGeom prst="rect">
                                        <a:avLst/>
                                      </a:prstGeom>
                                      <a:noFill/>
                                      <a:ln w="9525">
                                        <a:noFill/>
                                        <a:miter lim="800000"/>
                                        <a:headEnd/>
                                        <a:tailEnd/>
                                      </a:ln>
                                    </pic:spPr>
                                  </pic:pic>
                                </a:graphicData>
                              </a:graphic>
                            </wp:inline>
                          </w:drawing>
                        </w:r>
                      </w:p>
                    </w:tc>
                    <w:tc>
                      <w:tcPr>
                        <w:tcW w:w="4900" w:type="pct"/>
                        <w:shd w:val="clear" w:color="auto" w:fill="CCCCCC"/>
                        <w:vAlign w:val="center"/>
                        <w:hideMark/>
                      </w:tcPr>
                      <w:p w:rsidR="00F804B8" w:rsidRPr="00F804B8" w:rsidRDefault="00F804B8" w:rsidP="00F804B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491490" cy="136525"/>
                              <wp:effectExtent l="19050" t="0" r="3810" b="0"/>
                              <wp:docPr id="3" name="Рисунок 3" descr="Реклама на Яндексе">
                                <a:hlinkClick xmlns:a="http://schemas.openxmlformats.org/drawingml/2006/main" r:id="rId9"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Реклама на Яндексе">
                                        <a:hlinkClick r:id="rId9" tgtFrame="_blank"/>
                                      </pic:cNvPr>
                                      <pic:cNvPicPr>
                                        <a:picLocks noChangeAspect="1" noChangeArrowheads="1"/>
                                      </pic:cNvPicPr>
                                    </pic:nvPicPr>
                                    <pic:blipFill>
                                      <a:blip r:embed="rId10"/>
                                      <a:srcRect/>
                                      <a:stretch>
                                        <a:fillRect/>
                                      </a:stretch>
                                    </pic:blipFill>
                                    <pic:spPr bwMode="auto">
                                      <a:xfrm>
                                        <a:off x="0" y="0"/>
                                        <a:ext cx="491490" cy="136525"/>
                                      </a:xfrm>
                                      <a:prstGeom prst="rect">
                                        <a:avLst/>
                                      </a:prstGeom>
                                      <a:noFill/>
                                      <a:ln w="9525">
                                        <a:noFill/>
                                        <a:miter lim="800000"/>
                                        <a:headEnd/>
                                        <a:tailEnd/>
                                      </a:ln>
                                    </pic:spPr>
                                  </pic:pic>
                                </a:graphicData>
                              </a:graphic>
                            </wp:inline>
                          </w:drawing>
                        </w:r>
                      </w:p>
                    </w:tc>
                    <w:tc>
                      <w:tcPr>
                        <w:tcW w:w="165" w:type="dxa"/>
                        <w:shd w:val="clear" w:color="auto" w:fill="CCCCCC"/>
                        <w:vAlign w:val="center"/>
                        <w:hideMark/>
                      </w:tcPr>
                      <w:p w:rsidR="00F804B8" w:rsidRPr="00F804B8" w:rsidRDefault="00F804B8" w:rsidP="00F804B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109220" cy="95250"/>
                              <wp:effectExtent l="19050" t="0" r="5080" b="0"/>
                              <wp:docPr id="4" name="Рисунок 4" descr="Помощь">
                                <a:hlinkClick xmlns:a="http://schemas.openxmlformats.org/drawingml/2006/main" r:id="rId11"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Помощь">
                                        <a:hlinkClick r:id="rId11" tgtFrame="_blank"/>
                                      </pic:cNvPr>
                                      <pic:cNvPicPr>
                                        <a:picLocks noChangeAspect="1" noChangeArrowheads="1"/>
                                      </pic:cNvPicPr>
                                    </pic:nvPicPr>
                                    <pic:blipFill>
                                      <a:blip r:embed="rId12"/>
                                      <a:srcRect/>
                                      <a:stretch>
                                        <a:fillRect/>
                                      </a:stretch>
                                    </pic:blipFill>
                                    <pic:spPr bwMode="auto">
                                      <a:xfrm>
                                        <a:off x="0" y="0"/>
                                        <a:ext cx="109220" cy="95250"/>
                                      </a:xfrm>
                                      <a:prstGeom prst="rect">
                                        <a:avLst/>
                                      </a:prstGeom>
                                      <a:noFill/>
                                      <a:ln w="9525">
                                        <a:noFill/>
                                        <a:miter lim="800000"/>
                                        <a:headEnd/>
                                        <a:tailEnd/>
                                      </a:ln>
                                    </pic:spPr>
                                  </pic:pic>
                                </a:graphicData>
                              </a:graphic>
                            </wp:inline>
                          </w:drawing>
                        </w:r>
                      </w:p>
                    </w:tc>
                    <w:tc>
                      <w:tcPr>
                        <w:tcW w:w="165" w:type="dxa"/>
                        <w:shd w:val="clear" w:color="auto" w:fill="CCCCCC"/>
                        <w:vAlign w:val="center"/>
                        <w:hideMark/>
                      </w:tcPr>
                      <w:p w:rsidR="00F804B8" w:rsidRPr="00F804B8" w:rsidRDefault="00F804B8" w:rsidP="00F804B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109220" cy="95250"/>
                              <wp:effectExtent l="19050" t="0" r="5080" b="0"/>
                              <wp:docPr id="5" name="Рисунок 5" descr="Спрятать">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Спрятать">
                                        <a:hlinkClick r:id="rId13"/>
                                      </pic:cNvPr>
                                      <pic:cNvPicPr>
                                        <a:picLocks noChangeAspect="1" noChangeArrowheads="1"/>
                                      </pic:cNvPicPr>
                                    </pic:nvPicPr>
                                    <pic:blipFill>
                                      <a:blip r:embed="rId14"/>
                                      <a:srcRect/>
                                      <a:stretch>
                                        <a:fillRect/>
                                      </a:stretch>
                                    </pic:blipFill>
                                    <pic:spPr bwMode="auto">
                                      <a:xfrm>
                                        <a:off x="0" y="0"/>
                                        <a:ext cx="109220" cy="95250"/>
                                      </a:xfrm>
                                      <a:prstGeom prst="rect">
                                        <a:avLst/>
                                      </a:prstGeom>
                                      <a:noFill/>
                                      <a:ln w="9525">
                                        <a:noFill/>
                                        <a:miter lim="800000"/>
                                        <a:headEnd/>
                                        <a:tailEnd/>
                                      </a:ln>
                                    </pic:spPr>
                                  </pic:pic>
                                </a:graphicData>
                              </a:graphic>
                            </wp:inline>
                          </w:drawing>
                        </w:r>
                      </w:p>
                    </w:tc>
                    <w:tc>
                      <w:tcPr>
                        <w:tcW w:w="15" w:type="dxa"/>
                        <w:shd w:val="clear" w:color="auto" w:fill="808080"/>
                        <w:noWrap/>
                        <w:vAlign w:val="center"/>
                        <w:hideMark/>
                      </w:tcPr>
                      <w:p w:rsidR="00F804B8" w:rsidRPr="00F804B8" w:rsidRDefault="00F804B8" w:rsidP="00F804B8">
                        <w:pPr>
                          <w:spacing w:after="0" w:line="240" w:lineRule="auto"/>
                          <w:rPr>
                            <w:rFonts w:ascii="Times New Roman" w:eastAsia="Times New Roman" w:hAnsi="Times New Roman" w:cs="Times New Roman"/>
                            <w:sz w:val="24"/>
                            <w:szCs w:val="24"/>
                          </w:rPr>
                        </w:pPr>
                      </w:p>
                    </w:tc>
                  </w:tr>
                </w:tbl>
                <w:p w:rsidR="00F804B8" w:rsidRPr="00F804B8" w:rsidRDefault="00F804B8" w:rsidP="00F804B8">
                  <w:pPr>
                    <w:spacing w:after="0" w:line="240" w:lineRule="auto"/>
                    <w:rPr>
                      <w:rFonts w:ascii="Times New Roman" w:eastAsia="Times New Roman" w:hAnsi="Times New Roman" w:cs="Times New Roman"/>
                      <w:sz w:val="24"/>
                      <w:szCs w:val="24"/>
                    </w:rPr>
                  </w:pPr>
                </w:p>
              </w:tc>
            </w:tr>
            <w:tr w:rsidR="00F804B8" w:rsidRPr="00F804B8">
              <w:trPr>
                <w:tblCellSpacing w:w="0" w:type="dxa"/>
              </w:trPr>
              <w:tc>
                <w:tcPr>
                  <w:tcW w:w="0" w:type="auto"/>
                  <w:vAlign w:val="center"/>
                  <w:hideMark/>
                </w:tcPr>
                <w:tbl>
                  <w:tblPr>
                    <w:tblW w:w="5000" w:type="pct"/>
                    <w:tblCellSpacing w:w="0" w:type="dxa"/>
                    <w:tblCellMar>
                      <w:left w:w="0" w:type="dxa"/>
                      <w:right w:w="0" w:type="dxa"/>
                    </w:tblCellMar>
                    <w:tblLook w:val="04A0"/>
                  </w:tblPr>
                  <w:tblGrid>
                    <w:gridCol w:w="73"/>
                    <w:gridCol w:w="1633"/>
                    <w:gridCol w:w="73"/>
                  </w:tblGrid>
                  <w:tr w:rsidR="00F804B8" w:rsidRPr="00F804B8">
                    <w:trPr>
                      <w:tblCellSpacing w:w="0" w:type="dxa"/>
                    </w:trPr>
                    <w:tc>
                      <w:tcPr>
                        <w:tcW w:w="45" w:type="dxa"/>
                        <w:shd w:val="clear" w:color="auto" w:fill="CCCCCC"/>
                        <w:vAlign w:val="center"/>
                        <w:hideMark/>
                      </w:tcPr>
                      <w:p w:rsidR="00F804B8" w:rsidRPr="00F804B8" w:rsidRDefault="00F804B8" w:rsidP="00F804B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7305" cy="13335"/>
                              <wp:effectExtent l="19050" t="0" r="0" b="0"/>
                              <wp:docPr id="6" name="Рисунок 6" descr="http://yabs.yandex.ru/resource/b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yabs.yandex.ru/resource/bb.gif"/>
                                      <pic:cNvPicPr>
                                        <a:picLocks noChangeAspect="1" noChangeArrowheads="1"/>
                                      </pic:cNvPicPr>
                                    </pic:nvPicPr>
                                    <pic:blipFill>
                                      <a:blip r:embed="rId15"/>
                                      <a:srcRect/>
                                      <a:stretch>
                                        <a:fillRect/>
                                      </a:stretch>
                                    </pic:blipFill>
                                    <pic:spPr bwMode="auto">
                                      <a:xfrm>
                                        <a:off x="0" y="0"/>
                                        <a:ext cx="27305" cy="13335"/>
                                      </a:xfrm>
                                      <a:prstGeom prst="rect">
                                        <a:avLst/>
                                      </a:prstGeom>
                                      <a:noFill/>
                                      <a:ln w="9525">
                                        <a:noFill/>
                                        <a:miter lim="800000"/>
                                        <a:headEnd/>
                                        <a:tailEnd/>
                                      </a:ln>
                                    </pic:spPr>
                                  </pic:pic>
                                </a:graphicData>
                              </a:graphic>
                            </wp:inline>
                          </w:drawing>
                        </w:r>
                      </w:p>
                    </w:tc>
                    <w:tc>
                      <w:tcPr>
                        <w:tcW w:w="5000" w:type="pct"/>
                        <w:shd w:val="clear" w:color="auto" w:fill="808080"/>
                        <w:vAlign w:val="center"/>
                        <w:hideMark/>
                      </w:tcPr>
                      <w:p w:rsidR="00F804B8" w:rsidRPr="00F804B8" w:rsidRDefault="00F804B8" w:rsidP="00F804B8">
                        <w:pPr>
                          <w:spacing w:after="0" w:line="240" w:lineRule="auto"/>
                          <w:rPr>
                            <w:rFonts w:ascii="Times New Roman" w:eastAsia="Times New Roman" w:hAnsi="Times New Roman" w:cs="Times New Roman"/>
                            <w:sz w:val="24"/>
                            <w:szCs w:val="24"/>
                          </w:rPr>
                        </w:pPr>
                      </w:p>
                    </w:tc>
                    <w:tc>
                      <w:tcPr>
                        <w:tcW w:w="45" w:type="dxa"/>
                        <w:shd w:val="clear" w:color="auto" w:fill="CCCCCC"/>
                        <w:vAlign w:val="center"/>
                        <w:hideMark/>
                      </w:tcPr>
                      <w:p w:rsidR="00F804B8" w:rsidRPr="00F804B8" w:rsidRDefault="00F804B8" w:rsidP="00F804B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7305" cy="13335"/>
                              <wp:effectExtent l="19050" t="0" r="0" b="0"/>
                              <wp:docPr id="7" name="Рисунок 7" descr="http://yabs.yandex.ru/resource/b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yabs.yandex.ru/resource/bb.gif"/>
                                      <pic:cNvPicPr>
                                        <a:picLocks noChangeAspect="1" noChangeArrowheads="1"/>
                                      </pic:cNvPicPr>
                                    </pic:nvPicPr>
                                    <pic:blipFill>
                                      <a:blip r:embed="rId15"/>
                                      <a:srcRect/>
                                      <a:stretch>
                                        <a:fillRect/>
                                      </a:stretch>
                                    </pic:blipFill>
                                    <pic:spPr bwMode="auto">
                                      <a:xfrm>
                                        <a:off x="0" y="0"/>
                                        <a:ext cx="27305" cy="13335"/>
                                      </a:xfrm>
                                      <a:prstGeom prst="rect">
                                        <a:avLst/>
                                      </a:prstGeom>
                                      <a:noFill/>
                                      <a:ln w="9525">
                                        <a:noFill/>
                                        <a:miter lim="800000"/>
                                        <a:headEnd/>
                                        <a:tailEnd/>
                                      </a:ln>
                                    </pic:spPr>
                                  </pic:pic>
                                </a:graphicData>
                              </a:graphic>
                            </wp:inline>
                          </w:drawing>
                        </w:r>
                      </w:p>
                    </w:tc>
                  </w:tr>
                  <w:tr w:rsidR="00F804B8" w:rsidRPr="00F804B8">
                    <w:trPr>
                      <w:tblCellSpacing w:w="0" w:type="dxa"/>
                    </w:trPr>
                    <w:tc>
                      <w:tcPr>
                        <w:tcW w:w="45" w:type="dxa"/>
                        <w:shd w:val="clear" w:color="auto" w:fill="CCCCCC"/>
                        <w:vAlign w:val="center"/>
                        <w:hideMark/>
                      </w:tcPr>
                      <w:p w:rsidR="00F804B8" w:rsidRPr="00F804B8" w:rsidRDefault="00F804B8" w:rsidP="00F804B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7305" cy="13335"/>
                              <wp:effectExtent l="19050" t="0" r="0" b="0"/>
                              <wp:docPr id="8" name="Рисунок 8" descr="http://yabs.yandex.ru/resource/b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yabs.yandex.ru/resource/bb.gif"/>
                                      <pic:cNvPicPr>
                                        <a:picLocks noChangeAspect="1" noChangeArrowheads="1"/>
                                      </pic:cNvPicPr>
                                    </pic:nvPicPr>
                                    <pic:blipFill>
                                      <a:blip r:embed="rId15"/>
                                      <a:srcRect/>
                                      <a:stretch>
                                        <a:fillRect/>
                                      </a:stretch>
                                    </pic:blipFill>
                                    <pic:spPr bwMode="auto">
                                      <a:xfrm>
                                        <a:off x="0" y="0"/>
                                        <a:ext cx="27305" cy="13335"/>
                                      </a:xfrm>
                                      <a:prstGeom prst="rect">
                                        <a:avLst/>
                                      </a:prstGeom>
                                      <a:noFill/>
                                      <a:ln w="9525">
                                        <a:noFill/>
                                        <a:miter lim="800000"/>
                                        <a:headEnd/>
                                        <a:tailEnd/>
                                      </a:ln>
                                    </pic:spPr>
                                  </pic:pic>
                                </a:graphicData>
                              </a:graphic>
                            </wp:inline>
                          </w:drawing>
                        </w:r>
                      </w:p>
                    </w:tc>
                    <w:tc>
                      <w:tcPr>
                        <w:tcW w:w="5000" w:type="pct"/>
                        <w:shd w:val="clear" w:color="auto" w:fill="CCCCCC"/>
                        <w:vAlign w:val="center"/>
                        <w:hideMark/>
                      </w:tcPr>
                      <w:p w:rsidR="00F804B8" w:rsidRPr="00F804B8" w:rsidRDefault="00F804B8" w:rsidP="00F804B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955040" cy="955040"/>
                              <wp:effectExtent l="19050" t="0" r="0" b="0"/>
                              <wp:docPr id="9" name="Рисунок 9" descr="Яндекс.Деньги">
                                <a:hlinkClick xmlns:a="http://schemas.openxmlformats.org/drawingml/2006/main" r:id="rId16" tgtFrame="_blank" tooltip="Яндекс.Деньги"/>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Яндекс.Деньги">
                                        <a:hlinkClick r:id="rId16" tgtFrame="_blank" tooltip="Яндекс.Деньги"/>
                                      </pic:cNvPr>
                                      <pic:cNvPicPr>
                                        <a:picLocks noChangeAspect="1" noChangeArrowheads="1"/>
                                      </pic:cNvPicPr>
                                    </pic:nvPicPr>
                                    <pic:blipFill>
                                      <a:blip r:embed="rId17"/>
                                      <a:srcRect/>
                                      <a:stretch>
                                        <a:fillRect/>
                                      </a:stretch>
                                    </pic:blipFill>
                                    <pic:spPr bwMode="auto">
                                      <a:xfrm>
                                        <a:off x="0" y="0"/>
                                        <a:ext cx="955040" cy="955040"/>
                                      </a:xfrm>
                                      <a:prstGeom prst="rect">
                                        <a:avLst/>
                                      </a:prstGeom>
                                      <a:noFill/>
                                      <a:ln w="9525">
                                        <a:noFill/>
                                        <a:miter lim="800000"/>
                                        <a:headEnd/>
                                        <a:tailEnd/>
                                      </a:ln>
                                    </pic:spPr>
                                  </pic:pic>
                                </a:graphicData>
                              </a:graphic>
                            </wp:inline>
                          </w:drawing>
                        </w:r>
                      </w:p>
                    </w:tc>
                    <w:tc>
                      <w:tcPr>
                        <w:tcW w:w="45" w:type="dxa"/>
                        <w:shd w:val="clear" w:color="auto" w:fill="CCCCCC"/>
                        <w:vAlign w:val="center"/>
                        <w:hideMark/>
                      </w:tcPr>
                      <w:p w:rsidR="00F804B8" w:rsidRPr="00F804B8" w:rsidRDefault="00F804B8" w:rsidP="00F804B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7305" cy="13335"/>
                              <wp:effectExtent l="19050" t="0" r="0" b="0"/>
                              <wp:docPr id="10" name="Рисунок 10" descr="http://yabs.yandex.ru/resource/b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yabs.yandex.ru/resource/bb.gif"/>
                                      <pic:cNvPicPr>
                                        <a:picLocks noChangeAspect="1" noChangeArrowheads="1"/>
                                      </pic:cNvPicPr>
                                    </pic:nvPicPr>
                                    <pic:blipFill>
                                      <a:blip r:embed="rId15"/>
                                      <a:srcRect/>
                                      <a:stretch>
                                        <a:fillRect/>
                                      </a:stretch>
                                    </pic:blipFill>
                                    <pic:spPr bwMode="auto">
                                      <a:xfrm>
                                        <a:off x="0" y="0"/>
                                        <a:ext cx="27305" cy="13335"/>
                                      </a:xfrm>
                                      <a:prstGeom prst="rect">
                                        <a:avLst/>
                                      </a:prstGeom>
                                      <a:noFill/>
                                      <a:ln w="9525">
                                        <a:noFill/>
                                        <a:miter lim="800000"/>
                                        <a:headEnd/>
                                        <a:tailEnd/>
                                      </a:ln>
                                    </pic:spPr>
                                  </pic:pic>
                                </a:graphicData>
                              </a:graphic>
                            </wp:inline>
                          </w:drawing>
                        </w:r>
                      </w:p>
                    </w:tc>
                  </w:tr>
                  <w:tr w:rsidR="00F804B8" w:rsidRPr="00F804B8">
                    <w:trPr>
                      <w:trHeight w:val="15"/>
                      <w:tblCellSpacing w:w="0" w:type="dxa"/>
                    </w:trPr>
                    <w:tc>
                      <w:tcPr>
                        <w:tcW w:w="45" w:type="dxa"/>
                        <w:vAlign w:val="center"/>
                        <w:hideMark/>
                      </w:tcPr>
                      <w:p w:rsidR="00F804B8" w:rsidRPr="00F804B8" w:rsidRDefault="00F804B8" w:rsidP="00F804B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7305" cy="13335"/>
                              <wp:effectExtent l="19050" t="0" r="0" b="0"/>
                              <wp:docPr id="11" name="Рисунок 11" descr="http://yabs.yandex.ru/resource/b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yabs.yandex.ru/resource/bb.gif"/>
                                      <pic:cNvPicPr>
                                        <a:picLocks noChangeAspect="1" noChangeArrowheads="1"/>
                                      </pic:cNvPicPr>
                                    </pic:nvPicPr>
                                    <pic:blipFill>
                                      <a:blip r:embed="rId15"/>
                                      <a:srcRect/>
                                      <a:stretch>
                                        <a:fillRect/>
                                      </a:stretch>
                                    </pic:blipFill>
                                    <pic:spPr bwMode="auto">
                                      <a:xfrm>
                                        <a:off x="0" y="0"/>
                                        <a:ext cx="27305" cy="13335"/>
                                      </a:xfrm>
                                      <a:prstGeom prst="rect">
                                        <a:avLst/>
                                      </a:prstGeom>
                                      <a:noFill/>
                                      <a:ln w="9525">
                                        <a:noFill/>
                                        <a:miter lim="800000"/>
                                        <a:headEnd/>
                                        <a:tailEnd/>
                                      </a:ln>
                                    </pic:spPr>
                                  </pic:pic>
                                </a:graphicData>
                              </a:graphic>
                            </wp:inline>
                          </w:drawing>
                        </w:r>
                      </w:p>
                    </w:tc>
                    <w:tc>
                      <w:tcPr>
                        <w:tcW w:w="0" w:type="auto"/>
                        <w:shd w:val="clear" w:color="auto" w:fill="FFFFFF"/>
                        <w:vAlign w:val="center"/>
                        <w:hideMark/>
                      </w:tcPr>
                      <w:p w:rsidR="00F804B8" w:rsidRPr="00F804B8" w:rsidRDefault="00F804B8" w:rsidP="00F804B8">
                        <w:pPr>
                          <w:spacing w:after="0" w:line="240" w:lineRule="auto"/>
                          <w:rPr>
                            <w:rFonts w:ascii="Times New Roman" w:eastAsia="Times New Roman" w:hAnsi="Times New Roman" w:cs="Times New Roman"/>
                            <w:sz w:val="2"/>
                            <w:szCs w:val="24"/>
                          </w:rPr>
                        </w:pPr>
                      </w:p>
                    </w:tc>
                    <w:tc>
                      <w:tcPr>
                        <w:tcW w:w="45" w:type="dxa"/>
                        <w:vAlign w:val="center"/>
                        <w:hideMark/>
                      </w:tcPr>
                      <w:p w:rsidR="00F804B8" w:rsidRPr="00F804B8" w:rsidRDefault="00F804B8" w:rsidP="00F804B8">
                        <w:pPr>
                          <w:spacing w:after="0" w:line="15" w:lineRule="atLeast"/>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7305" cy="13335"/>
                              <wp:effectExtent l="19050" t="0" r="0" b="0"/>
                              <wp:docPr id="12" name="Рисунок 12" descr="http://yabs.yandex.ru/resource/b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yabs.yandex.ru/resource/bb.gif"/>
                                      <pic:cNvPicPr>
                                        <a:picLocks noChangeAspect="1" noChangeArrowheads="1"/>
                                      </pic:cNvPicPr>
                                    </pic:nvPicPr>
                                    <pic:blipFill>
                                      <a:blip r:embed="rId15"/>
                                      <a:srcRect/>
                                      <a:stretch>
                                        <a:fillRect/>
                                      </a:stretch>
                                    </pic:blipFill>
                                    <pic:spPr bwMode="auto">
                                      <a:xfrm>
                                        <a:off x="0" y="0"/>
                                        <a:ext cx="27305" cy="13335"/>
                                      </a:xfrm>
                                      <a:prstGeom prst="rect">
                                        <a:avLst/>
                                      </a:prstGeom>
                                      <a:noFill/>
                                      <a:ln w="9525">
                                        <a:noFill/>
                                        <a:miter lim="800000"/>
                                        <a:headEnd/>
                                        <a:tailEnd/>
                                      </a:ln>
                                    </pic:spPr>
                                  </pic:pic>
                                </a:graphicData>
                              </a:graphic>
                            </wp:inline>
                          </w:drawing>
                        </w:r>
                      </w:p>
                    </w:tc>
                  </w:tr>
                </w:tbl>
                <w:p w:rsidR="00F804B8" w:rsidRPr="00F804B8" w:rsidRDefault="00F804B8" w:rsidP="00F804B8">
                  <w:pPr>
                    <w:spacing w:after="0" w:line="240" w:lineRule="auto"/>
                    <w:rPr>
                      <w:rFonts w:ascii="Times New Roman" w:eastAsia="Times New Roman" w:hAnsi="Times New Roman" w:cs="Times New Roman"/>
                      <w:sz w:val="24"/>
                      <w:szCs w:val="24"/>
                    </w:rPr>
                  </w:pPr>
                </w:p>
              </w:tc>
            </w:tr>
            <w:tr w:rsidR="00F804B8" w:rsidRPr="00F804B8">
              <w:trPr>
                <w:trHeight w:val="15"/>
                <w:tblCellSpacing w:w="0" w:type="dxa"/>
              </w:trPr>
              <w:tc>
                <w:tcPr>
                  <w:tcW w:w="0" w:type="auto"/>
                  <w:shd w:val="clear" w:color="auto" w:fill="CCCCCC"/>
                  <w:noWrap/>
                  <w:vAlign w:val="center"/>
                  <w:hideMark/>
                </w:tcPr>
                <w:tbl>
                  <w:tblPr>
                    <w:tblpPr w:leftFromText="45" w:rightFromText="45" w:vertAnchor="text"/>
                    <w:tblW w:w="15" w:type="dxa"/>
                    <w:tblCellSpacing w:w="0" w:type="dxa"/>
                    <w:tblCellMar>
                      <w:left w:w="0" w:type="dxa"/>
                      <w:right w:w="0" w:type="dxa"/>
                    </w:tblCellMar>
                    <w:tblLook w:val="04A0"/>
                  </w:tblPr>
                  <w:tblGrid>
                    <w:gridCol w:w="15"/>
                  </w:tblGrid>
                  <w:tr w:rsidR="00F804B8" w:rsidRPr="00F804B8">
                    <w:trPr>
                      <w:trHeight w:val="15"/>
                      <w:tblCellSpacing w:w="0" w:type="dxa"/>
                    </w:trPr>
                    <w:tc>
                      <w:tcPr>
                        <w:tcW w:w="0" w:type="auto"/>
                        <w:shd w:val="clear" w:color="auto" w:fill="FFFFFF"/>
                        <w:noWrap/>
                        <w:vAlign w:val="center"/>
                        <w:hideMark/>
                      </w:tcPr>
                      <w:p w:rsidR="00F804B8" w:rsidRPr="00F804B8" w:rsidRDefault="00F804B8" w:rsidP="00F804B8">
                        <w:pPr>
                          <w:spacing w:after="0" w:line="240" w:lineRule="auto"/>
                          <w:rPr>
                            <w:rFonts w:ascii="Times New Roman" w:eastAsia="Times New Roman" w:hAnsi="Times New Roman" w:cs="Times New Roman"/>
                            <w:sz w:val="2"/>
                            <w:szCs w:val="24"/>
                          </w:rPr>
                        </w:pPr>
                      </w:p>
                    </w:tc>
                  </w:tr>
                </w:tbl>
                <w:tbl>
                  <w:tblPr>
                    <w:tblpPr w:leftFromText="45" w:rightFromText="45" w:vertAnchor="text" w:tblpXSpec="right" w:tblpYSpec="center"/>
                    <w:tblW w:w="15" w:type="dxa"/>
                    <w:tblCellSpacing w:w="0" w:type="dxa"/>
                    <w:tblCellMar>
                      <w:left w:w="0" w:type="dxa"/>
                      <w:right w:w="0" w:type="dxa"/>
                    </w:tblCellMar>
                    <w:tblLook w:val="04A0"/>
                  </w:tblPr>
                  <w:tblGrid>
                    <w:gridCol w:w="15"/>
                  </w:tblGrid>
                  <w:tr w:rsidR="00F804B8" w:rsidRPr="00F804B8">
                    <w:trPr>
                      <w:trHeight w:val="15"/>
                      <w:tblCellSpacing w:w="0" w:type="dxa"/>
                    </w:trPr>
                    <w:tc>
                      <w:tcPr>
                        <w:tcW w:w="0" w:type="auto"/>
                        <w:shd w:val="clear" w:color="auto" w:fill="808080"/>
                        <w:noWrap/>
                        <w:vAlign w:val="center"/>
                        <w:hideMark/>
                      </w:tcPr>
                      <w:p w:rsidR="00F804B8" w:rsidRPr="00F804B8" w:rsidRDefault="00F804B8" w:rsidP="00F804B8">
                        <w:pPr>
                          <w:spacing w:after="0" w:line="240" w:lineRule="auto"/>
                          <w:rPr>
                            <w:rFonts w:ascii="Times New Roman" w:eastAsia="Times New Roman" w:hAnsi="Times New Roman" w:cs="Times New Roman"/>
                            <w:sz w:val="2"/>
                            <w:szCs w:val="24"/>
                          </w:rPr>
                        </w:pPr>
                      </w:p>
                    </w:tc>
                  </w:tr>
                </w:tbl>
                <w:p w:rsidR="00F804B8" w:rsidRPr="00F804B8" w:rsidRDefault="00F804B8" w:rsidP="00F804B8">
                  <w:pPr>
                    <w:spacing w:after="0" w:line="15" w:lineRule="atLeast"/>
                    <w:rPr>
                      <w:rFonts w:ascii="Times New Roman" w:eastAsia="Times New Roman" w:hAnsi="Times New Roman" w:cs="Times New Roman"/>
                      <w:sz w:val="24"/>
                      <w:szCs w:val="24"/>
                    </w:rPr>
                  </w:pPr>
                </w:p>
              </w:tc>
            </w:tr>
            <w:tr w:rsidR="00F804B8" w:rsidRPr="00F804B8">
              <w:trPr>
                <w:trHeight w:val="15"/>
                <w:tblCellSpacing w:w="0" w:type="dxa"/>
              </w:trPr>
              <w:tc>
                <w:tcPr>
                  <w:tcW w:w="0" w:type="auto"/>
                  <w:shd w:val="clear" w:color="auto" w:fill="808080"/>
                  <w:noWrap/>
                  <w:vAlign w:val="center"/>
                  <w:hideMark/>
                </w:tcPr>
                <w:p w:rsidR="00F804B8" w:rsidRPr="00F804B8" w:rsidRDefault="00F804B8" w:rsidP="00F804B8">
                  <w:pPr>
                    <w:spacing w:after="0" w:line="240" w:lineRule="auto"/>
                    <w:rPr>
                      <w:rFonts w:ascii="Times New Roman" w:eastAsia="Times New Roman" w:hAnsi="Times New Roman" w:cs="Times New Roman"/>
                      <w:sz w:val="2"/>
                      <w:szCs w:val="24"/>
                    </w:rPr>
                  </w:pPr>
                </w:p>
              </w:tc>
            </w:tr>
          </w:tbl>
          <w:p w:rsidR="00F804B8" w:rsidRPr="00F804B8" w:rsidRDefault="00F804B8" w:rsidP="00F804B8">
            <w:pPr>
              <w:spacing w:after="0" w:line="240" w:lineRule="auto"/>
              <w:rPr>
                <w:rFonts w:ascii="Times New Roman" w:eastAsia="Times New Roman" w:hAnsi="Times New Roman" w:cs="Times New Roman"/>
                <w:sz w:val="24"/>
                <w:szCs w:val="24"/>
              </w:rPr>
            </w:pPr>
          </w:p>
        </w:tc>
      </w:tr>
      <w:tr w:rsidR="00F804B8" w:rsidRPr="00F804B8" w:rsidTr="00F804B8">
        <w:trPr>
          <w:tblCellSpacing w:w="0" w:type="dxa"/>
        </w:trPr>
        <w:tc>
          <w:tcPr>
            <w:tcW w:w="0" w:type="auto"/>
            <w:shd w:val="clear" w:color="auto" w:fill="000000"/>
            <w:vAlign w:val="center"/>
            <w:hideMark/>
          </w:tcPr>
          <w:tbl>
            <w:tblPr>
              <w:tblW w:w="5000" w:type="pct"/>
              <w:tblCellSpacing w:w="0" w:type="dxa"/>
              <w:tblCellMar>
                <w:left w:w="0" w:type="dxa"/>
                <w:right w:w="0" w:type="dxa"/>
              </w:tblCellMar>
              <w:tblLook w:val="04A0"/>
            </w:tblPr>
            <w:tblGrid>
              <w:gridCol w:w="1779"/>
            </w:tblGrid>
            <w:tr w:rsidR="00F804B8" w:rsidRPr="00F804B8">
              <w:trPr>
                <w:trHeight w:val="15"/>
                <w:tblCellSpacing w:w="0" w:type="dxa"/>
              </w:trPr>
              <w:tc>
                <w:tcPr>
                  <w:tcW w:w="0" w:type="auto"/>
                  <w:shd w:val="clear" w:color="auto" w:fill="FFFFFF"/>
                  <w:noWrap/>
                  <w:vAlign w:val="center"/>
                  <w:hideMark/>
                </w:tcPr>
                <w:p w:rsidR="00F804B8" w:rsidRPr="00F804B8" w:rsidRDefault="00F804B8" w:rsidP="00F804B8">
                  <w:pPr>
                    <w:spacing w:after="0" w:line="240" w:lineRule="auto"/>
                    <w:rPr>
                      <w:rFonts w:ascii="Times New Roman" w:eastAsia="Times New Roman" w:hAnsi="Times New Roman" w:cs="Times New Roman"/>
                      <w:sz w:val="2"/>
                      <w:szCs w:val="24"/>
                    </w:rPr>
                  </w:pPr>
                </w:p>
              </w:tc>
            </w:tr>
            <w:tr w:rsidR="00F804B8" w:rsidRPr="00F804B8">
              <w:trPr>
                <w:tblCellSpacing w:w="0" w:type="dxa"/>
              </w:trPr>
              <w:tc>
                <w:tcPr>
                  <w:tcW w:w="0" w:type="auto"/>
                  <w:vAlign w:val="center"/>
                  <w:hideMark/>
                </w:tcPr>
                <w:tbl>
                  <w:tblPr>
                    <w:tblW w:w="5000" w:type="pct"/>
                    <w:tblCellSpacing w:w="0" w:type="dxa"/>
                    <w:tblCellMar>
                      <w:left w:w="0" w:type="dxa"/>
                      <w:right w:w="0" w:type="dxa"/>
                    </w:tblCellMar>
                    <w:tblLook w:val="04A0"/>
                  </w:tblPr>
                  <w:tblGrid>
                    <w:gridCol w:w="15"/>
                    <w:gridCol w:w="309"/>
                    <w:gridCol w:w="810"/>
                    <w:gridCol w:w="210"/>
                    <w:gridCol w:w="210"/>
                    <w:gridCol w:w="210"/>
                    <w:gridCol w:w="15"/>
                  </w:tblGrid>
                  <w:tr w:rsidR="00F804B8" w:rsidRPr="00F804B8">
                    <w:trPr>
                      <w:tblCellSpacing w:w="0" w:type="dxa"/>
                    </w:trPr>
                    <w:tc>
                      <w:tcPr>
                        <w:tcW w:w="15" w:type="dxa"/>
                        <w:shd w:val="clear" w:color="auto" w:fill="FFFFFF"/>
                        <w:noWrap/>
                        <w:vAlign w:val="center"/>
                        <w:hideMark/>
                      </w:tcPr>
                      <w:p w:rsidR="00F804B8" w:rsidRPr="00F804B8" w:rsidRDefault="00F804B8" w:rsidP="00F804B8">
                        <w:pPr>
                          <w:spacing w:after="0" w:line="240" w:lineRule="auto"/>
                          <w:rPr>
                            <w:rFonts w:ascii="Times New Roman" w:eastAsia="Times New Roman" w:hAnsi="Times New Roman" w:cs="Times New Roman"/>
                            <w:sz w:val="24"/>
                            <w:szCs w:val="24"/>
                          </w:rPr>
                        </w:pPr>
                      </w:p>
                    </w:tc>
                    <w:tc>
                      <w:tcPr>
                        <w:tcW w:w="270" w:type="dxa"/>
                        <w:shd w:val="clear" w:color="auto" w:fill="CCCCCC"/>
                        <w:vAlign w:val="center"/>
                        <w:hideMark/>
                      </w:tcPr>
                      <w:p w:rsidR="00F804B8" w:rsidRPr="00F804B8" w:rsidRDefault="00F804B8" w:rsidP="00F804B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177165" cy="136525"/>
                              <wp:effectExtent l="19050" t="0" r="0" b="0"/>
                              <wp:docPr id="13" name="Рисунок 13" descr="Яндекс">
                                <a:hlinkClick xmlns:a="http://schemas.openxmlformats.org/drawingml/2006/main" r:id="rId7"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Яндекс">
                                        <a:hlinkClick r:id="rId7" tgtFrame="_blank"/>
                                      </pic:cNvPr>
                                      <pic:cNvPicPr>
                                        <a:picLocks noChangeAspect="1" noChangeArrowheads="1"/>
                                      </pic:cNvPicPr>
                                    </pic:nvPicPr>
                                    <pic:blipFill>
                                      <a:blip r:embed="rId8"/>
                                      <a:srcRect/>
                                      <a:stretch>
                                        <a:fillRect/>
                                      </a:stretch>
                                    </pic:blipFill>
                                    <pic:spPr bwMode="auto">
                                      <a:xfrm>
                                        <a:off x="0" y="0"/>
                                        <a:ext cx="177165" cy="136525"/>
                                      </a:xfrm>
                                      <a:prstGeom prst="rect">
                                        <a:avLst/>
                                      </a:prstGeom>
                                      <a:noFill/>
                                      <a:ln w="9525">
                                        <a:noFill/>
                                        <a:miter lim="800000"/>
                                        <a:headEnd/>
                                        <a:tailEnd/>
                                      </a:ln>
                                    </pic:spPr>
                                  </pic:pic>
                                </a:graphicData>
                              </a:graphic>
                            </wp:inline>
                          </w:drawing>
                        </w:r>
                      </w:p>
                    </w:tc>
                    <w:tc>
                      <w:tcPr>
                        <w:tcW w:w="4900" w:type="pct"/>
                        <w:shd w:val="clear" w:color="auto" w:fill="CCCCCC"/>
                        <w:vAlign w:val="center"/>
                        <w:hideMark/>
                      </w:tcPr>
                      <w:p w:rsidR="00F804B8" w:rsidRPr="00F804B8" w:rsidRDefault="00F804B8" w:rsidP="00F804B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491490" cy="136525"/>
                              <wp:effectExtent l="19050" t="0" r="3810" b="0"/>
                              <wp:docPr id="14" name="Рисунок 14" descr="Реклама на Яндексе">
                                <a:hlinkClick xmlns:a="http://schemas.openxmlformats.org/drawingml/2006/main" r:id="rId9"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Реклама на Яндексе">
                                        <a:hlinkClick r:id="rId9" tgtFrame="_blank"/>
                                      </pic:cNvPr>
                                      <pic:cNvPicPr>
                                        <a:picLocks noChangeAspect="1" noChangeArrowheads="1"/>
                                      </pic:cNvPicPr>
                                    </pic:nvPicPr>
                                    <pic:blipFill>
                                      <a:blip r:embed="rId10"/>
                                      <a:srcRect/>
                                      <a:stretch>
                                        <a:fillRect/>
                                      </a:stretch>
                                    </pic:blipFill>
                                    <pic:spPr bwMode="auto">
                                      <a:xfrm>
                                        <a:off x="0" y="0"/>
                                        <a:ext cx="491490" cy="136525"/>
                                      </a:xfrm>
                                      <a:prstGeom prst="rect">
                                        <a:avLst/>
                                      </a:prstGeom>
                                      <a:noFill/>
                                      <a:ln w="9525">
                                        <a:noFill/>
                                        <a:miter lim="800000"/>
                                        <a:headEnd/>
                                        <a:tailEnd/>
                                      </a:ln>
                                    </pic:spPr>
                                  </pic:pic>
                                </a:graphicData>
                              </a:graphic>
                            </wp:inline>
                          </w:drawing>
                        </w:r>
                      </w:p>
                    </w:tc>
                    <w:tc>
                      <w:tcPr>
                        <w:tcW w:w="165" w:type="dxa"/>
                        <w:shd w:val="clear" w:color="auto" w:fill="CCCCCC"/>
                        <w:vAlign w:val="center"/>
                        <w:hideMark/>
                      </w:tcPr>
                      <w:p w:rsidR="00F804B8" w:rsidRPr="00F804B8" w:rsidRDefault="00F804B8" w:rsidP="00F804B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109220" cy="95250"/>
                              <wp:effectExtent l="19050" t="0" r="5080" b="0"/>
                              <wp:docPr id="15" name="Рисунок 15" descr="Помощь">
                                <a:hlinkClick xmlns:a="http://schemas.openxmlformats.org/drawingml/2006/main" r:id="rId11"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Помощь">
                                        <a:hlinkClick r:id="rId11" tgtFrame="_blank"/>
                                      </pic:cNvPr>
                                      <pic:cNvPicPr>
                                        <a:picLocks noChangeAspect="1" noChangeArrowheads="1"/>
                                      </pic:cNvPicPr>
                                    </pic:nvPicPr>
                                    <pic:blipFill>
                                      <a:blip r:embed="rId12"/>
                                      <a:srcRect/>
                                      <a:stretch>
                                        <a:fillRect/>
                                      </a:stretch>
                                    </pic:blipFill>
                                    <pic:spPr bwMode="auto">
                                      <a:xfrm>
                                        <a:off x="0" y="0"/>
                                        <a:ext cx="109220" cy="95250"/>
                                      </a:xfrm>
                                      <a:prstGeom prst="rect">
                                        <a:avLst/>
                                      </a:prstGeom>
                                      <a:noFill/>
                                      <a:ln w="9525">
                                        <a:noFill/>
                                        <a:miter lim="800000"/>
                                        <a:headEnd/>
                                        <a:tailEnd/>
                                      </a:ln>
                                    </pic:spPr>
                                  </pic:pic>
                                </a:graphicData>
                              </a:graphic>
                            </wp:inline>
                          </w:drawing>
                        </w:r>
                      </w:p>
                    </w:tc>
                    <w:tc>
                      <w:tcPr>
                        <w:tcW w:w="165" w:type="dxa"/>
                        <w:shd w:val="clear" w:color="auto" w:fill="CCCCCC"/>
                        <w:vAlign w:val="center"/>
                        <w:hideMark/>
                      </w:tcPr>
                      <w:p w:rsidR="00F804B8" w:rsidRPr="00F804B8" w:rsidRDefault="00F804B8" w:rsidP="00F804B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109220" cy="95250"/>
                              <wp:effectExtent l="19050" t="0" r="5080" b="0"/>
                              <wp:docPr id="16" name="Рисунок 16" descr="Показать">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Показать">
                                        <a:hlinkClick r:id="rId13"/>
                                      </pic:cNvPr>
                                      <pic:cNvPicPr>
                                        <a:picLocks noChangeAspect="1" noChangeArrowheads="1"/>
                                      </pic:cNvPicPr>
                                    </pic:nvPicPr>
                                    <pic:blipFill>
                                      <a:blip r:embed="rId18"/>
                                      <a:srcRect/>
                                      <a:stretch>
                                        <a:fillRect/>
                                      </a:stretch>
                                    </pic:blipFill>
                                    <pic:spPr bwMode="auto">
                                      <a:xfrm>
                                        <a:off x="0" y="0"/>
                                        <a:ext cx="109220" cy="95250"/>
                                      </a:xfrm>
                                      <a:prstGeom prst="rect">
                                        <a:avLst/>
                                      </a:prstGeom>
                                      <a:noFill/>
                                      <a:ln w="9525">
                                        <a:noFill/>
                                        <a:miter lim="800000"/>
                                        <a:headEnd/>
                                        <a:tailEnd/>
                                      </a:ln>
                                    </pic:spPr>
                                  </pic:pic>
                                </a:graphicData>
                              </a:graphic>
                            </wp:inline>
                          </w:drawing>
                        </w:r>
                      </w:p>
                    </w:tc>
                    <w:tc>
                      <w:tcPr>
                        <w:tcW w:w="165" w:type="dxa"/>
                        <w:shd w:val="clear" w:color="auto" w:fill="CCCCCC"/>
                        <w:vAlign w:val="center"/>
                        <w:hideMark/>
                      </w:tcPr>
                      <w:p w:rsidR="00F804B8" w:rsidRPr="00F804B8" w:rsidRDefault="00F804B8" w:rsidP="00F804B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109220" cy="95250"/>
                              <wp:effectExtent l="19050" t="0" r="5080" b="0"/>
                              <wp:docPr id="17" name="Рисунок 17" descr="Закрыть">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Закрыть">
                                        <a:hlinkClick r:id="rId13"/>
                                      </pic:cNvPr>
                                      <pic:cNvPicPr>
                                        <a:picLocks noChangeAspect="1" noChangeArrowheads="1"/>
                                      </pic:cNvPicPr>
                                    </pic:nvPicPr>
                                    <pic:blipFill>
                                      <a:blip r:embed="rId19"/>
                                      <a:srcRect/>
                                      <a:stretch>
                                        <a:fillRect/>
                                      </a:stretch>
                                    </pic:blipFill>
                                    <pic:spPr bwMode="auto">
                                      <a:xfrm>
                                        <a:off x="0" y="0"/>
                                        <a:ext cx="109220" cy="95250"/>
                                      </a:xfrm>
                                      <a:prstGeom prst="rect">
                                        <a:avLst/>
                                      </a:prstGeom>
                                      <a:noFill/>
                                      <a:ln w="9525">
                                        <a:noFill/>
                                        <a:miter lim="800000"/>
                                        <a:headEnd/>
                                        <a:tailEnd/>
                                      </a:ln>
                                    </pic:spPr>
                                  </pic:pic>
                                </a:graphicData>
                              </a:graphic>
                            </wp:inline>
                          </w:drawing>
                        </w:r>
                      </w:p>
                    </w:tc>
                    <w:tc>
                      <w:tcPr>
                        <w:tcW w:w="15" w:type="dxa"/>
                        <w:shd w:val="clear" w:color="auto" w:fill="808080"/>
                        <w:noWrap/>
                        <w:vAlign w:val="center"/>
                        <w:hideMark/>
                      </w:tcPr>
                      <w:p w:rsidR="00F804B8" w:rsidRPr="00F804B8" w:rsidRDefault="00F804B8" w:rsidP="00F804B8">
                        <w:pPr>
                          <w:spacing w:after="0" w:line="240" w:lineRule="auto"/>
                          <w:rPr>
                            <w:rFonts w:ascii="Times New Roman" w:eastAsia="Times New Roman" w:hAnsi="Times New Roman" w:cs="Times New Roman"/>
                            <w:sz w:val="24"/>
                            <w:szCs w:val="24"/>
                          </w:rPr>
                        </w:pPr>
                      </w:p>
                    </w:tc>
                  </w:tr>
                </w:tbl>
                <w:p w:rsidR="00F804B8" w:rsidRPr="00F804B8" w:rsidRDefault="00F804B8" w:rsidP="00F804B8">
                  <w:pPr>
                    <w:spacing w:after="0" w:line="240" w:lineRule="auto"/>
                    <w:rPr>
                      <w:rFonts w:ascii="Times New Roman" w:eastAsia="Times New Roman" w:hAnsi="Times New Roman" w:cs="Times New Roman"/>
                      <w:sz w:val="24"/>
                      <w:szCs w:val="24"/>
                    </w:rPr>
                  </w:pPr>
                </w:p>
              </w:tc>
            </w:tr>
            <w:tr w:rsidR="00F804B8" w:rsidRPr="00F804B8">
              <w:trPr>
                <w:tblCellSpacing w:w="0" w:type="dxa"/>
              </w:trPr>
              <w:tc>
                <w:tcPr>
                  <w:tcW w:w="0" w:type="auto"/>
                  <w:vAlign w:val="center"/>
                  <w:hideMark/>
                </w:tcPr>
                <w:tbl>
                  <w:tblPr>
                    <w:tblW w:w="5000" w:type="pct"/>
                    <w:tblCellSpacing w:w="0" w:type="dxa"/>
                    <w:tblCellMar>
                      <w:left w:w="0" w:type="dxa"/>
                      <w:right w:w="0" w:type="dxa"/>
                    </w:tblCellMar>
                    <w:tblLook w:val="04A0"/>
                  </w:tblPr>
                  <w:tblGrid>
                    <w:gridCol w:w="73"/>
                    <w:gridCol w:w="1633"/>
                    <w:gridCol w:w="73"/>
                  </w:tblGrid>
                  <w:tr w:rsidR="00F804B8" w:rsidRPr="00F804B8">
                    <w:trPr>
                      <w:tblCellSpacing w:w="0" w:type="dxa"/>
                    </w:trPr>
                    <w:tc>
                      <w:tcPr>
                        <w:tcW w:w="45" w:type="dxa"/>
                        <w:shd w:val="clear" w:color="auto" w:fill="CCCCCC"/>
                        <w:vAlign w:val="center"/>
                        <w:hideMark/>
                      </w:tcPr>
                      <w:p w:rsidR="00F804B8" w:rsidRPr="00F804B8" w:rsidRDefault="00F804B8" w:rsidP="00F804B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7305" cy="13335"/>
                              <wp:effectExtent l="19050" t="0" r="0" b="0"/>
                              <wp:docPr id="18" name="Рисунок 18" descr="http://yabs.yandex.ru/resource/b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yabs.yandex.ru/resource/bb.gif"/>
                                      <pic:cNvPicPr>
                                        <a:picLocks noChangeAspect="1" noChangeArrowheads="1"/>
                                      </pic:cNvPicPr>
                                    </pic:nvPicPr>
                                    <pic:blipFill>
                                      <a:blip r:embed="rId15"/>
                                      <a:srcRect/>
                                      <a:stretch>
                                        <a:fillRect/>
                                      </a:stretch>
                                    </pic:blipFill>
                                    <pic:spPr bwMode="auto">
                                      <a:xfrm>
                                        <a:off x="0" y="0"/>
                                        <a:ext cx="27305" cy="13335"/>
                                      </a:xfrm>
                                      <a:prstGeom prst="rect">
                                        <a:avLst/>
                                      </a:prstGeom>
                                      <a:noFill/>
                                      <a:ln w="9525">
                                        <a:noFill/>
                                        <a:miter lim="800000"/>
                                        <a:headEnd/>
                                        <a:tailEnd/>
                                      </a:ln>
                                    </pic:spPr>
                                  </pic:pic>
                                </a:graphicData>
                              </a:graphic>
                            </wp:inline>
                          </w:drawing>
                        </w:r>
                      </w:p>
                    </w:tc>
                    <w:tc>
                      <w:tcPr>
                        <w:tcW w:w="5000" w:type="pct"/>
                        <w:shd w:val="clear" w:color="auto" w:fill="808080"/>
                        <w:vAlign w:val="center"/>
                        <w:hideMark/>
                      </w:tcPr>
                      <w:p w:rsidR="00F804B8" w:rsidRPr="00F804B8" w:rsidRDefault="00F804B8" w:rsidP="00F804B8">
                        <w:pPr>
                          <w:spacing w:after="0" w:line="240" w:lineRule="auto"/>
                          <w:rPr>
                            <w:rFonts w:ascii="Times New Roman" w:eastAsia="Times New Roman" w:hAnsi="Times New Roman" w:cs="Times New Roman"/>
                            <w:sz w:val="24"/>
                            <w:szCs w:val="24"/>
                          </w:rPr>
                        </w:pPr>
                      </w:p>
                    </w:tc>
                    <w:tc>
                      <w:tcPr>
                        <w:tcW w:w="45" w:type="dxa"/>
                        <w:shd w:val="clear" w:color="auto" w:fill="CCCCCC"/>
                        <w:vAlign w:val="center"/>
                        <w:hideMark/>
                      </w:tcPr>
                      <w:p w:rsidR="00F804B8" w:rsidRPr="00F804B8" w:rsidRDefault="00F804B8" w:rsidP="00F804B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7305" cy="13335"/>
                              <wp:effectExtent l="19050" t="0" r="0" b="0"/>
                              <wp:docPr id="19" name="Рисунок 19" descr="http://yabs.yandex.ru/resource/b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yabs.yandex.ru/resource/bb.gif"/>
                                      <pic:cNvPicPr>
                                        <a:picLocks noChangeAspect="1" noChangeArrowheads="1"/>
                                      </pic:cNvPicPr>
                                    </pic:nvPicPr>
                                    <pic:blipFill>
                                      <a:blip r:embed="rId15"/>
                                      <a:srcRect/>
                                      <a:stretch>
                                        <a:fillRect/>
                                      </a:stretch>
                                    </pic:blipFill>
                                    <pic:spPr bwMode="auto">
                                      <a:xfrm>
                                        <a:off x="0" y="0"/>
                                        <a:ext cx="27305" cy="13335"/>
                                      </a:xfrm>
                                      <a:prstGeom prst="rect">
                                        <a:avLst/>
                                      </a:prstGeom>
                                      <a:noFill/>
                                      <a:ln w="9525">
                                        <a:noFill/>
                                        <a:miter lim="800000"/>
                                        <a:headEnd/>
                                        <a:tailEnd/>
                                      </a:ln>
                                    </pic:spPr>
                                  </pic:pic>
                                </a:graphicData>
                              </a:graphic>
                            </wp:inline>
                          </w:drawing>
                        </w:r>
                      </w:p>
                    </w:tc>
                  </w:tr>
                  <w:tr w:rsidR="00F804B8" w:rsidRPr="00F804B8">
                    <w:trPr>
                      <w:tblCellSpacing w:w="0" w:type="dxa"/>
                    </w:trPr>
                    <w:tc>
                      <w:tcPr>
                        <w:tcW w:w="45" w:type="dxa"/>
                        <w:shd w:val="clear" w:color="auto" w:fill="CCCCCC"/>
                        <w:vAlign w:val="center"/>
                        <w:hideMark/>
                      </w:tcPr>
                      <w:p w:rsidR="00F804B8" w:rsidRPr="00F804B8" w:rsidRDefault="00F804B8" w:rsidP="00F804B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7305" cy="13335"/>
                              <wp:effectExtent l="19050" t="0" r="0" b="0"/>
                              <wp:docPr id="20" name="Рисунок 20" descr="http://yabs.yandex.ru/resource/b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yabs.yandex.ru/resource/bb.gif"/>
                                      <pic:cNvPicPr>
                                        <a:picLocks noChangeAspect="1" noChangeArrowheads="1"/>
                                      </pic:cNvPicPr>
                                    </pic:nvPicPr>
                                    <pic:blipFill>
                                      <a:blip r:embed="rId15"/>
                                      <a:srcRect/>
                                      <a:stretch>
                                        <a:fillRect/>
                                      </a:stretch>
                                    </pic:blipFill>
                                    <pic:spPr bwMode="auto">
                                      <a:xfrm>
                                        <a:off x="0" y="0"/>
                                        <a:ext cx="27305" cy="13335"/>
                                      </a:xfrm>
                                      <a:prstGeom prst="rect">
                                        <a:avLst/>
                                      </a:prstGeom>
                                      <a:noFill/>
                                      <a:ln w="9525">
                                        <a:noFill/>
                                        <a:miter lim="800000"/>
                                        <a:headEnd/>
                                        <a:tailEnd/>
                                      </a:ln>
                                    </pic:spPr>
                                  </pic:pic>
                                </a:graphicData>
                              </a:graphic>
                            </wp:inline>
                          </w:drawing>
                        </w:r>
                      </w:p>
                    </w:tc>
                    <w:tc>
                      <w:tcPr>
                        <w:tcW w:w="5000" w:type="pct"/>
                        <w:shd w:val="clear" w:color="auto" w:fill="CCCCCC"/>
                        <w:vAlign w:val="center"/>
                        <w:hideMark/>
                      </w:tcPr>
                      <w:p w:rsidR="00F804B8" w:rsidRPr="00F804B8" w:rsidRDefault="00F92297" w:rsidP="00F804B8">
                        <w:pPr>
                          <w:spacing w:after="0" w:line="240" w:lineRule="auto"/>
                          <w:rPr>
                            <w:rFonts w:ascii="Times New Roman" w:eastAsia="Times New Roman" w:hAnsi="Times New Roman" w:cs="Times New Roman"/>
                            <w:sz w:val="24"/>
                            <w:szCs w:val="24"/>
                          </w:rPr>
                        </w:pPr>
                        <w:hyperlink r:id="rId20" w:tgtFrame="_blank" w:history="1">
                          <w:proofErr w:type="spellStart"/>
                          <w:r w:rsidR="00F804B8" w:rsidRPr="00F804B8">
                            <w:rPr>
                              <w:rFonts w:ascii="Times New Roman" w:eastAsia="Times New Roman" w:hAnsi="Times New Roman" w:cs="Times New Roman"/>
                              <w:color w:val="000000"/>
                              <w:sz w:val="15"/>
                              <w:u w:val="single"/>
                            </w:rPr>
                            <w:t>Яндекс</w:t>
                          </w:r>
                          <w:proofErr w:type="gramStart"/>
                          <w:r w:rsidR="00F804B8" w:rsidRPr="00F804B8">
                            <w:rPr>
                              <w:rFonts w:ascii="Times New Roman" w:eastAsia="Times New Roman" w:hAnsi="Times New Roman" w:cs="Times New Roman"/>
                              <w:color w:val="000000"/>
                              <w:sz w:val="15"/>
                              <w:u w:val="single"/>
                            </w:rPr>
                            <w:t>.Д</w:t>
                          </w:r>
                          <w:proofErr w:type="gramEnd"/>
                          <w:r w:rsidR="00F804B8" w:rsidRPr="00F804B8">
                            <w:rPr>
                              <w:rFonts w:ascii="Times New Roman" w:eastAsia="Times New Roman" w:hAnsi="Times New Roman" w:cs="Times New Roman"/>
                              <w:color w:val="000000"/>
                              <w:sz w:val="15"/>
                              <w:u w:val="single"/>
                            </w:rPr>
                            <w:t>еньги</w:t>
                          </w:r>
                          <w:proofErr w:type="spellEnd"/>
                        </w:hyperlink>
                      </w:p>
                    </w:tc>
                    <w:tc>
                      <w:tcPr>
                        <w:tcW w:w="45" w:type="dxa"/>
                        <w:shd w:val="clear" w:color="auto" w:fill="CCCCCC"/>
                        <w:vAlign w:val="center"/>
                        <w:hideMark/>
                      </w:tcPr>
                      <w:p w:rsidR="00F804B8" w:rsidRPr="00F804B8" w:rsidRDefault="00F804B8" w:rsidP="00F804B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7305" cy="13335"/>
                              <wp:effectExtent l="19050" t="0" r="0" b="0"/>
                              <wp:docPr id="21" name="Рисунок 21" descr="http://yabs.yandex.ru/resource/b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yabs.yandex.ru/resource/bb.gif"/>
                                      <pic:cNvPicPr>
                                        <a:picLocks noChangeAspect="1" noChangeArrowheads="1"/>
                                      </pic:cNvPicPr>
                                    </pic:nvPicPr>
                                    <pic:blipFill>
                                      <a:blip r:embed="rId15"/>
                                      <a:srcRect/>
                                      <a:stretch>
                                        <a:fillRect/>
                                      </a:stretch>
                                    </pic:blipFill>
                                    <pic:spPr bwMode="auto">
                                      <a:xfrm>
                                        <a:off x="0" y="0"/>
                                        <a:ext cx="27305" cy="13335"/>
                                      </a:xfrm>
                                      <a:prstGeom prst="rect">
                                        <a:avLst/>
                                      </a:prstGeom>
                                      <a:noFill/>
                                      <a:ln w="9525">
                                        <a:noFill/>
                                        <a:miter lim="800000"/>
                                        <a:headEnd/>
                                        <a:tailEnd/>
                                      </a:ln>
                                    </pic:spPr>
                                  </pic:pic>
                                </a:graphicData>
                              </a:graphic>
                            </wp:inline>
                          </w:drawing>
                        </w:r>
                      </w:p>
                    </w:tc>
                  </w:tr>
                  <w:tr w:rsidR="00F804B8" w:rsidRPr="00F804B8">
                    <w:trPr>
                      <w:trHeight w:val="15"/>
                      <w:tblCellSpacing w:w="0" w:type="dxa"/>
                    </w:trPr>
                    <w:tc>
                      <w:tcPr>
                        <w:tcW w:w="45" w:type="dxa"/>
                        <w:vAlign w:val="center"/>
                        <w:hideMark/>
                      </w:tcPr>
                      <w:p w:rsidR="00F804B8" w:rsidRPr="00F804B8" w:rsidRDefault="00F804B8" w:rsidP="00F804B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7305" cy="13335"/>
                              <wp:effectExtent l="19050" t="0" r="0" b="0"/>
                              <wp:docPr id="22" name="Рисунок 22" descr="http://yabs.yandex.ru/resource/b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yabs.yandex.ru/resource/bb.gif"/>
                                      <pic:cNvPicPr>
                                        <a:picLocks noChangeAspect="1" noChangeArrowheads="1"/>
                                      </pic:cNvPicPr>
                                    </pic:nvPicPr>
                                    <pic:blipFill>
                                      <a:blip r:embed="rId15"/>
                                      <a:srcRect/>
                                      <a:stretch>
                                        <a:fillRect/>
                                      </a:stretch>
                                    </pic:blipFill>
                                    <pic:spPr bwMode="auto">
                                      <a:xfrm>
                                        <a:off x="0" y="0"/>
                                        <a:ext cx="27305" cy="13335"/>
                                      </a:xfrm>
                                      <a:prstGeom prst="rect">
                                        <a:avLst/>
                                      </a:prstGeom>
                                      <a:noFill/>
                                      <a:ln w="9525">
                                        <a:noFill/>
                                        <a:miter lim="800000"/>
                                        <a:headEnd/>
                                        <a:tailEnd/>
                                      </a:ln>
                                    </pic:spPr>
                                  </pic:pic>
                                </a:graphicData>
                              </a:graphic>
                            </wp:inline>
                          </w:drawing>
                        </w:r>
                      </w:p>
                    </w:tc>
                    <w:tc>
                      <w:tcPr>
                        <w:tcW w:w="0" w:type="auto"/>
                        <w:shd w:val="clear" w:color="auto" w:fill="FFFFFF"/>
                        <w:vAlign w:val="center"/>
                        <w:hideMark/>
                      </w:tcPr>
                      <w:p w:rsidR="00F804B8" w:rsidRPr="00F804B8" w:rsidRDefault="00F804B8" w:rsidP="00F804B8">
                        <w:pPr>
                          <w:spacing w:after="0" w:line="240" w:lineRule="auto"/>
                          <w:rPr>
                            <w:rFonts w:ascii="Times New Roman" w:eastAsia="Times New Roman" w:hAnsi="Times New Roman" w:cs="Times New Roman"/>
                            <w:sz w:val="2"/>
                            <w:szCs w:val="24"/>
                          </w:rPr>
                        </w:pPr>
                      </w:p>
                    </w:tc>
                    <w:tc>
                      <w:tcPr>
                        <w:tcW w:w="45" w:type="dxa"/>
                        <w:vAlign w:val="center"/>
                        <w:hideMark/>
                      </w:tcPr>
                      <w:p w:rsidR="00F804B8" w:rsidRPr="00F804B8" w:rsidRDefault="00F804B8" w:rsidP="00F804B8">
                        <w:pPr>
                          <w:spacing w:after="0" w:line="15" w:lineRule="atLeast"/>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7305" cy="13335"/>
                              <wp:effectExtent l="19050" t="0" r="0" b="0"/>
                              <wp:docPr id="23" name="Рисунок 23" descr="http://yabs.yandex.ru/resource/b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yabs.yandex.ru/resource/bb.gif"/>
                                      <pic:cNvPicPr>
                                        <a:picLocks noChangeAspect="1" noChangeArrowheads="1"/>
                                      </pic:cNvPicPr>
                                    </pic:nvPicPr>
                                    <pic:blipFill>
                                      <a:blip r:embed="rId15"/>
                                      <a:srcRect/>
                                      <a:stretch>
                                        <a:fillRect/>
                                      </a:stretch>
                                    </pic:blipFill>
                                    <pic:spPr bwMode="auto">
                                      <a:xfrm>
                                        <a:off x="0" y="0"/>
                                        <a:ext cx="27305" cy="13335"/>
                                      </a:xfrm>
                                      <a:prstGeom prst="rect">
                                        <a:avLst/>
                                      </a:prstGeom>
                                      <a:noFill/>
                                      <a:ln w="9525">
                                        <a:noFill/>
                                        <a:miter lim="800000"/>
                                        <a:headEnd/>
                                        <a:tailEnd/>
                                      </a:ln>
                                    </pic:spPr>
                                  </pic:pic>
                                </a:graphicData>
                              </a:graphic>
                            </wp:inline>
                          </w:drawing>
                        </w:r>
                      </w:p>
                    </w:tc>
                  </w:tr>
                </w:tbl>
                <w:p w:rsidR="00F804B8" w:rsidRPr="00F804B8" w:rsidRDefault="00F804B8" w:rsidP="00F804B8">
                  <w:pPr>
                    <w:spacing w:after="0" w:line="240" w:lineRule="auto"/>
                    <w:rPr>
                      <w:rFonts w:ascii="Times New Roman" w:eastAsia="Times New Roman" w:hAnsi="Times New Roman" w:cs="Times New Roman"/>
                      <w:sz w:val="24"/>
                      <w:szCs w:val="24"/>
                    </w:rPr>
                  </w:pPr>
                </w:p>
              </w:tc>
            </w:tr>
            <w:tr w:rsidR="00F804B8" w:rsidRPr="00F804B8">
              <w:trPr>
                <w:trHeight w:val="15"/>
                <w:tblCellSpacing w:w="0" w:type="dxa"/>
              </w:trPr>
              <w:tc>
                <w:tcPr>
                  <w:tcW w:w="0" w:type="auto"/>
                  <w:shd w:val="clear" w:color="auto" w:fill="CCCCCC"/>
                  <w:noWrap/>
                  <w:vAlign w:val="center"/>
                  <w:hideMark/>
                </w:tcPr>
                <w:tbl>
                  <w:tblPr>
                    <w:tblpPr w:leftFromText="45" w:rightFromText="45" w:vertAnchor="text"/>
                    <w:tblW w:w="15" w:type="dxa"/>
                    <w:tblCellSpacing w:w="0" w:type="dxa"/>
                    <w:tblCellMar>
                      <w:left w:w="0" w:type="dxa"/>
                      <w:right w:w="0" w:type="dxa"/>
                    </w:tblCellMar>
                    <w:tblLook w:val="04A0"/>
                  </w:tblPr>
                  <w:tblGrid>
                    <w:gridCol w:w="15"/>
                  </w:tblGrid>
                  <w:tr w:rsidR="00F804B8" w:rsidRPr="00F804B8">
                    <w:trPr>
                      <w:trHeight w:val="15"/>
                      <w:tblCellSpacing w:w="0" w:type="dxa"/>
                    </w:trPr>
                    <w:tc>
                      <w:tcPr>
                        <w:tcW w:w="0" w:type="auto"/>
                        <w:shd w:val="clear" w:color="auto" w:fill="FFFFFF"/>
                        <w:noWrap/>
                        <w:vAlign w:val="center"/>
                        <w:hideMark/>
                      </w:tcPr>
                      <w:p w:rsidR="00F804B8" w:rsidRPr="00F804B8" w:rsidRDefault="00F804B8" w:rsidP="00F804B8">
                        <w:pPr>
                          <w:spacing w:after="0" w:line="240" w:lineRule="auto"/>
                          <w:rPr>
                            <w:rFonts w:ascii="Times New Roman" w:eastAsia="Times New Roman" w:hAnsi="Times New Roman" w:cs="Times New Roman"/>
                            <w:sz w:val="2"/>
                            <w:szCs w:val="24"/>
                          </w:rPr>
                        </w:pPr>
                      </w:p>
                    </w:tc>
                  </w:tr>
                </w:tbl>
                <w:tbl>
                  <w:tblPr>
                    <w:tblpPr w:leftFromText="45" w:rightFromText="45" w:vertAnchor="text" w:tblpXSpec="right" w:tblpYSpec="center"/>
                    <w:tblW w:w="15" w:type="dxa"/>
                    <w:tblCellSpacing w:w="0" w:type="dxa"/>
                    <w:tblCellMar>
                      <w:left w:w="0" w:type="dxa"/>
                      <w:right w:w="0" w:type="dxa"/>
                    </w:tblCellMar>
                    <w:tblLook w:val="04A0"/>
                  </w:tblPr>
                  <w:tblGrid>
                    <w:gridCol w:w="15"/>
                  </w:tblGrid>
                  <w:tr w:rsidR="00F804B8" w:rsidRPr="00F804B8">
                    <w:trPr>
                      <w:trHeight w:val="15"/>
                      <w:tblCellSpacing w:w="0" w:type="dxa"/>
                    </w:trPr>
                    <w:tc>
                      <w:tcPr>
                        <w:tcW w:w="0" w:type="auto"/>
                        <w:shd w:val="clear" w:color="auto" w:fill="808080"/>
                        <w:noWrap/>
                        <w:vAlign w:val="center"/>
                        <w:hideMark/>
                      </w:tcPr>
                      <w:p w:rsidR="00F804B8" w:rsidRPr="00F804B8" w:rsidRDefault="00F804B8" w:rsidP="00F804B8">
                        <w:pPr>
                          <w:spacing w:after="0" w:line="240" w:lineRule="auto"/>
                          <w:rPr>
                            <w:rFonts w:ascii="Times New Roman" w:eastAsia="Times New Roman" w:hAnsi="Times New Roman" w:cs="Times New Roman"/>
                            <w:sz w:val="2"/>
                            <w:szCs w:val="24"/>
                          </w:rPr>
                        </w:pPr>
                      </w:p>
                    </w:tc>
                  </w:tr>
                </w:tbl>
                <w:p w:rsidR="00F804B8" w:rsidRPr="00F804B8" w:rsidRDefault="00F804B8" w:rsidP="00F804B8">
                  <w:pPr>
                    <w:spacing w:after="0" w:line="15" w:lineRule="atLeast"/>
                    <w:rPr>
                      <w:rFonts w:ascii="Times New Roman" w:eastAsia="Times New Roman" w:hAnsi="Times New Roman" w:cs="Times New Roman"/>
                      <w:sz w:val="24"/>
                      <w:szCs w:val="24"/>
                    </w:rPr>
                  </w:pPr>
                </w:p>
              </w:tc>
            </w:tr>
            <w:tr w:rsidR="00F804B8" w:rsidRPr="00F804B8">
              <w:trPr>
                <w:trHeight w:val="15"/>
                <w:tblCellSpacing w:w="0" w:type="dxa"/>
              </w:trPr>
              <w:tc>
                <w:tcPr>
                  <w:tcW w:w="0" w:type="auto"/>
                  <w:shd w:val="clear" w:color="auto" w:fill="808080"/>
                  <w:noWrap/>
                  <w:vAlign w:val="center"/>
                  <w:hideMark/>
                </w:tcPr>
                <w:p w:rsidR="00F804B8" w:rsidRPr="00F804B8" w:rsidRDefault="00F804B8" w:rsidP="00F804B8">
                  <w:pPr>
                    <w:spacing w:after="0" w:line="240" w:lineRule="auto"/>
                    <w:rPr>
                      <w:rFonts w:ascii="Times New Roman" w:eastAsia="Times New Roman" w:hAnsi="Times New Roman" w:cs="Times New Roman"/>
                      <w:sz w:val="2"/>
                      <w:szCs w:val="24"/>
                    </w:rPr>
                  </w:pPr>
                </w:p>
              </w:tc>
            </w:tr>
          </w:tbl>
          <w:p w:rsidR="00F804B8" w:rsidRPr="00F804B8" w:rsidRDefault="00F804B8" w:rsidP="00F804B8">
            <w:pPr>
              <w:spacing w:after="0" w:line="240" w:lineRule="auto"/>
              <w:rPr>
                <w:rFonts w:ascii="Times New Roman" w:eastAsia="Times New Roman" w:hAnsi="Times New Roman" w:cs="Times New Roman"/>
                <w:sz w:val="24"/>
                <w:szCs w:val="24"/>
              </w:rPr>
            </w:pPr>
          </w:p>
        </w:tc>
      </w:tr>
    </w:tbl>
    <w:p w:rsidR="00F804B8" w:rsidRDefault="00F804B8"/>
    <w:p w:rsidR="00BC68BA" w:rsidRDefault="00BC68BA"/>
    <w:p w:rsidR="00BC68BA" w:rsidRDefault="00BC68BA"/>
    <w:p w:rsidR="00BC68BA" w:rsidRDefault="00BC68BA"/>
    <w:p w:rsidR="00BC68BA" w:rsidRDefault="00BC68BA"/>
    <w:p w:rsidR="00BC68BA" w:rsidRDefault="00BC68BA"/>
    <w:p w:rsidR="00BC68BA" w:rsidRDefault="00BC68BA" w:rsidP="00BC68BA">
      <w:pPr>
        <w:pStyle w:val="1"/>
        <w:jc w:val="center"/>
      </w:pPr>
      <w:r>
        <w:t xml:space="preserve">Программа работы </w:t>
      </w:r>
      <w:proofErr w:type="spellStart"/>
      <w:r>
        <w:t>туристическо-краеведческого</w:t>
      </w:r>
      <w:proofErr w:type="spellEnd"/>
      <w:r>
        <w:t xml:space="preserve"> клуба "Мир вокруг нас" </w:t>
      </w:r>
    </w:p>
    <w:p w:rsidR="00BC68BA" w:rsidRDefault="00F92297" w:rsidP="00BC68BA">
      <w:pPr>
        <w:pStyle w:val="a3"/>
        <w:jc w:val="right"/>
      </w:pPr>
      <w:hyperlink r:id="rId21" w:history="1">
        <w:proofErr w:type="spellStart"/>
        <w:r w:rsidR="00BC68BA">
          <w:rPr>
            <w:rStyle w:val="a4"/>
          </w:rPr>
          <w:t>Жирикова</w:t>
        </w:r>
        <w:proofErr w:type="spellEnd"/>
        <w:r w:rsidR="00BC68BA">
          <w:rPr>
            <w:rStyle w:val="a4"/>
          </w:rPr>
          <w:t xml:space="preserve"> Ольга Павловна</w:t>
        </w:r>
      </w:hyperlink>
      <w:r w:rsidR="00BC68BA">
        <w:t xml:space="preserve">, </w:t>
      </w:r>
      <w:r w:rsidR="00BC68BA">
        <w:rPr>
          <w:rStyle w:val="a7"/>
        </w:rPr>
        <w:t>учитель начальных классов</w:t>
      </w:r>
      <w:r w:rsidR="00BC68BA">
        <w:t xml:space="preserve"> </w:t>
      </w:r>
    </w:p>
    <w:p w:rsidR="00BC68BA" w:rsidRDefault="00BC68BA" w:rsidP="00BC68BA">
      <w:pPr>
        <w:pStyle w:val="a3"/>
      </w:pPr>
      <w:r>
        <w:rPr>
          <w:rStyle w:val="a8"/>
        </w:rPr>
        <w:t>Статья отнесена к разделу:</w:t>
      </w:r>
      <w:r>
        <w:t xml:space="preserve"> </w:t>
      </w:r>
      <w:hyperlink r:id="rId22" w:history="1">
        <w:r>
          <w:rPr>
            <w:rStyle w:val="a4"/>
          </w:rPr>
          <w:t>Преподавание в начальной школе</w:t>
        </w:r>
      </w:hyperlink>
      <w:r>
        <w:t xml:space="preserve"> </w:t>
      </w:r>
    </w:p>
    <w:p w:rsidR="00BC68BA" w:rsidRDefault="00F92297" w:rsidP="00BC68BA">
      <w:r>
        <w:pict>
          <v:rect id="_x0000_i1025" style="width:0;height:1.5pt" o:hralign="center" o:hrstd="t" o:hr="t" fillcolor="#9d9da1" stroked="f"/>
        </w:pict>
      </w:r>
    </w:p>
    <w:p w:rsidR="00BC68BA" w:rsidRDefault="00BC68BA" w:rsidP="00BC68BA">
      <w:pPr>
        <w:pStyle w:val="3"/>
      </w:pPr>
      <w:r>
        <w:t>Пояснительная записка</w:t>
      </w:r>
    </w:p>
    <w:p w:rsidR="00BC68BA" w:rsidRDefault="00BC68BA" w:rsidP="00BC68BA">
      <w:pPr>
        <w:pStyle w:val="a3"/>
      </w:pPr>
      <w:r>
        <w:t xml:space="preserve">Туризм и краеведение – это и область человеческих знаний, и образ жизни, и вид спорта, и форма проведения досуга, и способ самовыражения личности. Именно в </w:t>
      </w:r>
      <w:proofErr w:type="spellStart"/>
      <w:r>
        <w:t>туристическо-краеведческом</w:t>
      </w:r>
      <w:proofErr w:type="spellEnd"/>
      <w:r>
        <w:t xml:space="preserve"> клубе создаются оптимальные условия для самореализации ученика.</w:t>
      </w:r>
    </w:p>
    <w:p w:rsidR="00BC68BA" w:rsidRDefault="00BC68BA" w:rsidP="00BC68BA">
      <w:pPr>
        <w:pStyle w:val="a3"/>
      </w:pPr>
      <w:proofErr w:type="spellStart"/>
      <w:r>
        <w:t>Туристическо-краеведческая</w:t>
      </w:r>
      <w:proofErr w:type="spellEnd"/>
      <w:r>
        <w:t xml:space="preserve"> деятельность вводит подрастающее поколение в социальную среду, знакомит с ней, чем значительно ускоряет процесс воспитания. В походах формируются такие важные морально-волевые качества как честность, скромность, смелость, доброта, дружба, трудолюбие. Учащиеся находятся в таких условиях, когда каждый из них оказывает помощь своему товарищу, одновременно принимая помощь от него.</w:t>
      </w:r>
    </w:p>
    <w:p w:rsidR="00BC68BA" w:rsidRDefault="00BC68BA" w:rsidP="00BC68BA">
      <w:pPr>
        <w:pStyle w:val="a3"/>
      </w:pPr>
      <w:r>
        <w:t xml:space="preserve">Туризм в большой степени способствует познавательному краеведению, а краеведение обращается к туризму как к одной из популярных педагогических форм. А в процессе туристско-краеведческой деятельности формируется экологическая культура детей. Кроме того в рамках реализации ранней </w:t>
      </w:r>
      <w:proofErr w:type="spellStart"/>
      <w:r>
        <w:t>профилизации</w:t>
      </w:r>
      <w:proofErr w:type="spellEnd"/>
      <w:r>
        <w:t>, осуществляется ознакомление учащихся с особенностями таких профессий как: врач, эколог, экскурсовод.</w:t>
      </w:r>
    </w:p>
    <w:p w:rsidR="00BC68BA" w:rsidRDefault="00BC68BA" w:rsidP="00BC68BA">
      <w:pPr>
        <w:pStyle w:val="a3"/>
      </w:pPr>
      <w:r>
        <w:t xml:space="preserve">Организация работы клуба органично интегрирует направления деятельности участников образовательного процесса: краеведческое, экологическое, туристическое, </w:t>
      </w:r>
      <w:proofErr w:type="spellStart"/>
      <w:r>
        <w:t>профориентационное</w:t>
      </w:r>
      <w:proofErr w:type="spellEnd"/>
      <w:r>
        <w:t xml:space="preserve">. При ведущей роли наглядно - иллюстрированного метода особую роль занимают экскурсии, прогулки, походы. Занятия проводятся раз в неделю. </w:t>
      </w:r>
      <w:proofErr w:type="gramStart"/>
      <w:r>
        <w:t>Осенний</w:t>
      </w:r>
      <w:proofErr w:type="gramEnd"/>
      <w:r>
        <w:t xml:space="preserve"> и весенние периоды полностью посвящены экскурсиям, походам и практическим работам на местности.</w:t>
      </w:r>
    </w:p>
    <w:p w:rsidR="00BC68BA" w:rsidRDefault="00BC68BA" w:rsidP="00BC68BA">
      <w:pPr>
        <w:pStyle w:val="a3"/>
      </w:pPr>
      <w:r>
        <w:rPr>
          <w:rStyle w:val="a8"/>
        </w:rPr>
        <w:t>Основная цель клуба:</w:t>
      </w:r>
      <w:r>
        <w:t xml:space="preserve"> развитие интереса к истории родного края, научно-познавательной деятельности на основе организованной работы по наблюдению за окружающей средой, экскурсионной деятельности.</w:t>
      </w:r>
    </w:p>
    <w:p w:rsidR="00BC68BA" w:rsidRDefault="00BC68BA" w:rsidP="00BC68BA">
      <w:pPr>
        <w:pStyle w:val="a3"/>
      </w:pPr>
      <w:r>
        <w:rPr>
          <w:rStyle w:val="a8"/>
        </w:rPr>
        <w:t>Воспитательные задачи.</w:t>
      </w:r>
    </w:p>
    <w:p w:rsidR="00BC68BA" w:rsidRDefault="00BC68BA" w:rsidP="00BC68BA">
      <w:pPr>
        <w:pStyle w:val="a3"/>
      </w:pPr>
      <w:r>
        <w:t xml:space="preserve">Способствовать: </w:t>
      </w:r>
    </w:p>
    <w:p w:rsidR="00BC68BA" w:rsidRDefault="00BC68BA" w:rsidP="00BC68BA">
      <w:pPr>
        <w:numPr>
          <w:ilvl w:val="0"/>
          <w:numId w:val="9"/>
        </w:numPr>
        <w:spacing w:before="100" w:beforeAutospacing="1" w:after="100" w:afterAutospacing="1" w:line="240" w:lineRule="auto"/>
      </w:pPr>
      <w:r>
        <w:t>сплочению коллектива;</w:t>
      </w:r>
    </w:p>
    <w:p w:rsidR="00BC68BA" w:rsidRDefault="00BC68BA" w:rsidP="00BC68BA">
      <w:pPr>
        <w:numPr>
          <w:ilvl w:val="0"/>
          <w:numId w:val="9"/>
        </w:numPr>
        <w:spacing w:before="100" w:beforeAutospacing="1" w:after="100" w:afterAutospacing="1" w:line="240" w:lineRule="auto"/>
      </w:pPr>
      <w:r>
        <w:t xml:space="preserve">воспитанию моральных качеств у учащихся, </w:t>
      </w:r>
    </w:p>
    <w:p w:rsidR="00BC68BA" w:rsidRDefault="00BC68BA" w:rsidP="00BC68BA">
      <w:pPr>
        <w:numPr>
          <w:ilvl w:val="0"/>
          <w:numId w:val="9"/>
        </w:numPr>
        <w:spacing w:before="100" w:beforeAutospacing="1" w:after="100" w:afterAutospacing="1" w:line="240" w:lineRule="auto"/>
      </w:pPr>
      <w:r>
        <w:lastRenderedPageBreak/>
        <w:t>формированию экологической культуры личности, здорового образа жизни.</w:t>
      </w:r>
    </w:p>
    <w:p w:rsidR="00BC68BA" w:rsidRDefault="00BC68BA" w:rsidP="00BC68BA">
      <w:pPr>
        <w:numPr>
          <w:ilvl w:val="0"/>
          <w:numId w:val="9"/>
        </w:numPr>
        <w:spacing w:before="100" w:beforeAutospacing="1" w:after="100" w:afterAutospacing="1" w:line="240" w:lineRule="auto"/>
      </w:pPr>
      <w:r>
        <w:t>развитию эстетического вкуса.</w:t>
      </w:r>
    </w:p>
    <w:p w:rsidR="00BC68BA" w:rsidRDefault="00BC68BA" w:rsidP="00BC68BA">
      <w:pPr>
        <w:pStyle w:val="a3"/>
      </w:pPr>
      <w:r>
        <w:rPr>
          <w:rStyle w:val="a8"/>
        </w:rPr>
        <w:t>Планируемые результаты:</w:t>
      </w:r>
    </w:p>
    <w:p w:rsidR="00BC68BA" w:rsidRDefault="00BC68BA" w:rsidP="00BC68BA">
      <w:pPr>
        <w:numPr>
          <w:ilvl w:val="0"/>
          <w:numId w:val="10"/>
        </w:numPr>
        <w:spacing w:before="100" w:beforeAutospacing="1" w:after="100" w:afterAutospacing="1" w:line="240" w:lineRule="auto"/>
      </w:pPr>
      <w:r>
        <w:t xml:space="preserve">Понимание необходимости бережного и заботливого отношения к природе; </w:t>
      </w:r>
    </w:p>
    <w:p w:rsidR="00BC68BA" w:rsidRDefault="00BC68BA" w:rsidP="00BC68BA">
      <w:pPr>
        <w:numPr>
          <w:ilvl w:val="0"/>
          <w:numId w:val="10"/>
        </w:numPr>
        <w:spacing w:before="100" w:beforeAutospacing="1" w:after="100" w:afterAutospacing="1" w:line="240" w:lineRule="auto"/>
      </w:pPr>
      <w:r>
        <w:t xml:space="preserve">Умение использовать знания для того, чтобы быть здоровым душой и телом. </w:t>
      </w:r>
    </w:p>
    <w:p w:rsidR="00BC68BA" w:rsidRDefault="00BC68BA" w:rsidP="00BC68BA">
      <w:pPr>
        <w:numPr>
          <w:ilvl w:val="0"/>
          <w:numId w:val="10"/>
        </w:numPr>
        <w:spacing w:before="100" w:beforeAutospacing="1" w:after="100" w:afterAutospacing="1" w:line="240" w:lineRule="auto"/>
      </w:pPr>
      <w:r>
        <w:t>Понимание взаимосвязи между живыми существами и окружающей их природной средой, взаимодействия человека и природы.</w:t>
      </w:r>
    </w:p>
    <w:p w:rsidR="00BC68BA" w:rsidRDefault="00BC68BA" w:rsidP="00BC68BA">
      <w:pPr>
        <w:pStyle w:val="a3"/>
      </w:pPr>
      <w:r>
        <w:rPr>
          <w:rStyle w:val="a8"/>
        </w:rPr>
        <w:t xml:space="preserve">Форма обучения: </w:t>
      </w:r>
    </w:p>
    <w:p w:rsidR="00BC68BA" w:rsidRDefault="00BC68BA" w:rsidP="00BC68BA">
      <w:pPr>
        <w:numPr>
          <w:ilvl w:val="0"/>
          <w:numId w:val="11"/>
        </w:numPr>
        <w:spacing w:before="100" w:beforeAutospacing="1" w:after="100" w:afterAutospacing="1" w:line="240" w:lineRule="auto"/>
      </w:pPr>
      <w:r>
        <w:t>Занятие-беседа,</w:t>
      </w:r>
    </w:p>
    <w:p w:rsidR="00BC68BA" w:rsidRDefault="00BC68BA" w:rsidP="00BC68BA">
      <w:pPr>
        <w:numPr>
          <w:ilvl w:val="0"/>
          <w:numId w:val="11"/>
        </w:numPr>
        <w:spacing w:before="100" w:beforeAutospacing="1" w:after="100" w:afterAutospacing="1" w:line="240" w:lineRule="auto"/>
      </w:pPr>
      <w:r>
        <w:t>Занятие-наблюдение,</w:t>
      </w:r>
    </w:p>
    <w:p w:rsidR="00BC68BA" w:rsidRDefault="00BC68BA" w:rsidP="00BC68BA">
      <w:pPr>
        <w:numPr>
          <w:ilvl w:val="0"/>
          <w:numId w:val="11"/>
        </w:numPr>
        <w:spacing w:before="100" w:beforeAutospacing="1" w:after="100" w:afterAutospacing="1" w:line="240" w:lineRule="auto"/>
      </w:pPr>
      <w:r>
        <w:t>Занятие-экскурсия (очное, заочное)</w:t>
      </w:r>
    </w:p>
    <w:p w:rsidR="00BC68BA" w:rsidRDefault="00BC68BA" w:rsidP="00BC68BA">
      <w:pPr>
        <w:pStyle w:val="3"/>
      </w:pPr>
      <w:r>
        <w:rPr>
          <w:rStyle w:val="a8"/>
          <w:b/>
          <w:bCs/>
        </w:rPr>
        <w:t>(2 класс – 1 год обучения)</w:t>
      </w:r>
    </w:p>
    <w:p w:rsidR="00BC68BA" w:rsidRDefault="00BC68BA" w:rsidP="00BC68BA">
      <w:pPr>
        <w:pStyle w:val="a3"/>
      </w:pPr>
      <w:r>
        <w:rPr>
          <w:rStyle w:val="a8"/>
        </w:rPr>
        <w:t>Тематическое планирование</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tblPr>
      <w:tblGrid>
        <w:gridCol w:w="638"/>
        <w:gridCol w:w="8837"/>
      </w:tblGrid>
      <w:tr w:rsidR="00BC68BA">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jc w:val="center"/>
              <w:rPr>
                <w:sz w:val="24"/>
                <w:szCs w:val="24"/>
              </w:rPr>
            </w:pPr>
            <w:r>
              <w:rPr>
                <w:rStyle w:val="a8"/>
              </w:rPr>
              <w:t xml:space="preserve">№ </w:t>
            </w:r>
            <w:proofErr w:type="spellStart"/>
            <w:proofErr w:type="gramStart"/>
            <w:r>
              <w:rPr>
                <w:rStyle w:val="a8"/>
              </w:rPr>
              <w:t>п</w:t>
            </w:r>
            <w:proofErr w:type="spellEnd"/>
            <w:proofErr w:type="gramEnd"/>
            <w:r>
              <w:rPr>
                <w:rStyle w:val="a8"/>
              </w:rPr>
              <w:t>/</w:t>
            </w:r>
            <w:proofErr w:type="spellStart"/>
            <w:r>
              <w:rPr>
                <w:rStyle w:val="a8"/>
              </w:rPr>
              <w:t>п</w:t>
            </w:r>
            <w:proofErr w:type="spellEnd"/>
          </w:p>
        </w:tc>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jc w:val="center"/>
              <w:rPr>
                <w:sz w:val="24"/>
                <w:szCs w:val="24"/>
              </w:rPr>
            </w:pPr>
            <w:r>
              <w:rPr>
                <w:rStyle w:val="a8"/>
              </w:rPr>
              <w:t>Тема</w:t>
            </w:r>
          </w:p>
        </w:tc>
      </w:tr>
      <w:tr w:rsidR="00BC68BA">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jc w:val="center"/>
              <w:rPr>
                <w:sz w:val="24"/>
                <w:szCs w:val="24"/>
              </w:rPr>
            </w:pPr>
            <w:r>
              <w:t>1</w:t>
            </w:r>
          </w:p>
        </w:tc>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rPr>
                <w:sz w:val="24"/>
                <w:szCs w:val="24"/>
              </w:rPr>
            </w:pPr>
            <w:r>
              <w:t>Что такое туризм? План работы клуба</w:t>
            </w:r>
          </w:p>
        </w:tc>
      </w:tr>
      <w:tr w:rsidR="00BC68BA">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jc w:val="center"/>
              <w:rPr>
                <w:sz w:val="24"/>
                <w:szCs w:val="24"/>
              </w:rPr>
            </w:pPr>
            <w:r>
              <w:t>2</w:t>
            </w:r>
          </w:p>
        </w:tc>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rPr>
                <w:sz w:val="24"/>
                <w:szCs w:val="24"/>
              </w:rPr>
            </w:pPr>
            <w:r>
              <w:t>Игра «Законы туристов»</w:t>
            </w:r>
          </w:p>
        </w:tc>
      </w:tr>
      <w:tr w:rsidR="00BC68BA">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jc w:val="center"/>
              <w:rPr>
                <w:sz w:val="24"/>
                <w:szCs w:val="24"/>
              </w:rPr>
            </w:pPr>
            <w:r>
              <w:t>3</w:t>
            </w:r>
          </w:p>
        </w:tc>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rPr>
                <w:sz w:val="24"/>
                <w:szCs w:val="24"/>
              </w:rPr>
            </w:pPr>
            <w:r>
              <w:t>Подготовка к проведению экскурсии на тему «Красота родного края»</w:t>
            </w:r>
          </w:p>
        </w:tc>
      </w:tr>
      <w:tr w:rsidR="00BC68BA">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jc w:val="center"/>
              <w:rPr>
                <w:sz w:val="24"/>
                <w:szCs w:val="24"/>
              </w:rPr>
            </w:pPr>
            <w:r>
              <w:t>4</w:t>
            </w:r>
          </w:p>
        </w:tc>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rPr>
                <w:sz w:val="24"/>
                <w:szCs w:val="24"/>
              </w:rPr>
            </w:pPr>
            <w:r>
              <w:t>Автобусная экскурсия на тему «Красота родного края»</w:t>
            </w:r>
          </w:p>
        </w:tc>
      </w:tr>
      <w:tr w:rsidR="00BC68BA">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jc w:val="center"/>
              <w:rPr>
                <w:sz w:val="24"/>
                <w:szCs w:val="24"/>
              </w:rPr>
            </w:pPr>
            <w:r>
              <w:t>5</w:t>
            </w:r>
          </w:p>
        </w:tc>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rPr>
                <w:sz w:val="24"/>
                <w:szCs w:val="24"/>
              </w:rPr>
            </w:pPr>
            <w:r>
              <w:t>Обработка материалов экскурсий по родному городу.</w:t>
            </w:r>
          </w:p>
        </w:tc>
      </w:tr>
      <w:tr w:rsidR="00BC68BA">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jc w:val="center"/>
              <w:rPr>
                <w:sz w:val="24"/>
                <w:szCs w:val="24"/>
              </w:rPr>
            </w:pPr>
            <w:r>
              <w:t>6</w:t>
            </w:r>
          </w:p>
        </w:tc>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rPr>
                <w:sz w:val="24"/>
                <w:szCs w:val="24"/>
              </w:rPr>
            </w:pPr>
            <w:r>
              <w:t>Обработка материалов экскурсий по родному краю</w:t>
            </w:r>
          </w:p>
        </w:tc>
      </w:tr>
      <w:tr w:rsidR="00BC68BA">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jc w:val="center"/>
              <w:rPr>
                <w:sz w:val="24"/>
                <w:szCs w:val="24"/>
              </w:rPr>
            </w:pPr>
            <w:r>
              <w:t>7</w:t>
            </w:r>
          </w:p>
        </w:tc>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rPr>
                <w:sz w:val="24"/>
                <w:szCs w:val="24"/>
              </w:rPr>
            </w:pPr>
            <w:r>
              <w:t>Организация похода-акции «Редкие птицы нашего края»</w:t>
            </w:r>
          </w:p>
        </w:tc>
      </w:tr>
      <w:tr w:rsidR="00BC68BA">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jc w:val="center"/>
              <w:rPr>
                <w:sz w:val="24"/>
                <w:szCs w:val="24"/>
              </w:rPr>
            </w:pPr>
            <w:r>
              <w:t>8</w:t>
            </w:r>
          </w:p>
        </w:tc>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rPr>
                <w:sz w:val="24"/>
                <w:szCs w:val="24"/>
              </w:rPr>
            </w:pPr>
            <w:r>
              <w:t>Поход-акция «Редкие птицы нашего края»</w:t>
            </w:r>
          </w:p>
        </w:tc>
      </w:tr>
      <w:tr w:rsidR="00BC68BA">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jc w:val="center"/>
              <w:rPr>
                <w:sz w:val="24"/>
                <w:szCs w:val="24"/>
              </w:rPr>
            </w:pPr>
            <w:r>
              <w:t>9</w:t>
            </w:r>
          </w:p>
        </w:tc>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rPr>
                <w:sz w:val="24"/>
                <w:szCs w:val="24"/>
              </w:rPr>
            </w:pPr>
            <w:r>
              <w:t>История края. Подготовка к экскурсии в город Новочеркасск</w:t>
            </w:r>
          </w:p>
        </w:tc>
      </w:tr>
      <w:tr w:rsidR="00BC68BA">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jc w:val="center"/>
              <w:rPr>
                <w:sz w:val="24"/>
                <w:szCs w:val="24"/>
              </w:rPr>
            </w:pPr>
            <w:r>
              <w:t>10</w:t>
            </w:r>
          </w:p>
        </w:tc>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rPr>
                <w:sz w:val="24"/>
                <w:szCs w:val="24"/>
              </w:rPr>
            </w:pPr>
            <w:r>
              <w:t>Краеведческая викторина «Знай свой край»</w:t>
            </w:r>
          </w:p>
        </w:tc>
      </w:tr>
      <w:tr w:rsidR="00BC68BA">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jc w:val="center"/>
              <w:rPr>
                <w:sz w:val="24"/>
                <w:szCs w:val="24"/>
              </w:rPr>
            </w:pPr>
            <w:r>
              <w:t>11</w:t>
            </w:r>
          </w:p>
        </w:tc>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rPr>
                <w:sz w:val="24"/>
                <w:szCs w:val="24"/>
              </w:rPr>
            </w:pPr>
            <w:r>
              <w:t>Автобусная экскурсия в город Новочеркасск. Обычаи донских казаков.</w:t>
            </w:r>
          </w:p>
        </w:tc>
      </w:tr>
      <w:tr w:rsidR="00BC68BA">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jc w:val="center"/>
              <w:rPr>
                <w:sz w:val="24"/>
                <w:szCs w:val="24"/>
              </w:rPr>
            </w:pPr>
            <w:r>
              <w:t>12</w:t>
            </w:r>
          </w:p>
        </w:tc>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rPr>
                <w:sz w:val="24"/>
                <w:szCs w:val="24"/>
              </w:rPr>
            </w:pPr>
            <w:r>
              <w:t>Оформление отчетов, выставки на тему «Обычаи донских казаков».</w:t>
            </w:r>
          </w:p>
        </w:tc>
      </w:tr>
      <w:tr w:rsidR="00BC68BA">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jc w:val="center"/>
              <w:rPr>
                <w:sz w:val="24"/>
                <w:szCs w:val="24"/>
              </w:rPr>
            </w:pPr>
            <w:r>
              <w:lastRenderedPageBreak/>
              <w:t>13</w:t>
            </w:r>
          </w:p>
        </w:tc>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rPr>
                <w:sz w:val="24"/>
                <w:szCs w:val="24"/>
              </w:rPr>
            </w:pPr>
            <w:r>
              <w:t>Раны природы родного края (обзор экологических проблем: загрязнение малых рек, уничтожение флоры, загрязнение воздуха)</w:t>
            </w:r>
          </w:p>
        </w:tc>
      </w:tr>
      <w:tr w:rsidR="00BC68BA">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jc w:val="center"/>
              <w:rPr>
                <w:sz w:val="24"/>
                <w:szCs w:val="24"/>
              </w:rPr>
            </w:pPr>
            <w:r>
              <w:t>14</w:t>
            </w:r>
          </w:p>
        </w:tc>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rPr>
                <w:sz w:val="24"/>
                <w:szCs w:val="24"/>
              </w:rPr>
            </w:pPr>
            <w:r>
              <w:t>Пешеходная экскурсия на предприятие МАЛКА. «Что дымит?»</w:t>
            </w:r>
          </w:p>
        </w:tc>
      </w:tr>
      <w:tr w:rsidR="00BC68BA">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jc w:val="center"/>
              <w:rPr>
                <w:sz w:val="24"/>
                <w:szCs w:val="24"/>
              </w:rPr>
            </w:pPr>
            <w:r>
              <w:t>15</w:t>
            </w:r>
          </w:p>
        </w:tc>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rPr>
                <w:sz w:val="24"/>
                <w:szCs w:val="24"/>
              </w:rPr>
            </w:pPr>
            <w:r>
              <w:t>Подготовка к операции «Покормите птиц зимой»</w:t>
            </w:r>
          </w:p>
        </w:tc>
      </w:tr>
      <w:tr w:rsidR="00BC68BA">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jc w:val="center"/>
              <w:rPr>
                <w:sz w:val="24"/>
                <w:szCs w:val="24"/>
              </w:rPr>
            </w:pPr>
            <w:r>
              <w:t>16</w:t>
            </w:r>
          </w:p>
        </w:tc>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rPr>
                <w:sz w:val="24"/>
                <w:szCs w:val="24"/>
              </w:rPr>
            </w:pPr>
            <w:r>
              <w:t>Прогулка в лес «Зимующие птицы нашего края»</w:t>
            </w:r>
          </w:p>
        </w:tc>
      </w:tr>
      <w:tr w:rsidR="00BC68BA">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jc w:val="center"/>
              <w:rPr>
                <w:sz w:val="24"/>
                <w:szCs w:val="24"/>
              </w:rPr>
            </w:pPr>
            <w:r>
              <w:t>17</w:t>
            </w:r>
          </w:p>
        </w:tc>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rPr>
                <w:sz w:val="24"/>
                <w:szCs w:val="24"/>
              </w:rPr>
            </w:pPr>
            <w:r>
              <w:t>Оформление отчетов о прогулке в лес.</w:t>
            </w:r>
          </w:p>
        </w:tc>
      </w:tr>
      <w:tr w:rsidR="00BC68BA">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jc w:val="center"/>
              <w:rPr>
                <w:sz w:val="24"/>
                <w:szCs w:val="24"/>
              </w:rPr>
            </w:pPr>
            <w:r>
              <w:t>18</w:t>
            </w:r>
          </w:p>
        </w:tc>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rPr>
                <w:sz w:val="24"/>
                <w:szCs w:val="24"/>
              </w:rPr>
            </w:pPr>
            <w:r>
              <w:t>Подготовка к пешеходной экскурсии на тему: «Памятные места нашего города» (разработка маршрута)</w:t>
            </w:r>
          </w:p>
        </w:tc>
      </w:tr>
      <w:tr w:rsidR="00BC68BA">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jc w:val="center"/>
              <w:rPr>
                <w:sz w:val="24"/>
                <w:szCs w:val="24"/>
              </w:rPr>
            </w:pPr>
            <w:r>
              <w:t>19</w:t>
            </w:r>
          </w:p>
        </w:tc>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rPr>
                <w:sz w:val="24"/>
                <w:szCs w:val="24"/>
              </w:rPr>
            </w:pPr>
            <w:r>
              <w:t>Сбор сведений об участниках боевых действий в городе Шахты (оформление выставки)</w:t>
            </w:r>
          </w:p>
        </w:tc>
      </w:tr>
      <w:tr w:rsidR="00BC68BA">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jc w:val="center"/>
              <w:rPr>
                <w:sz w:val="24"/>
                <w:szCs w:val="24"/>
              </w:rPr>
            </w:pPr>
            <w:r>
              <w:t>20</w:t>
            </w:r>
          </w:p>
        </w:tc>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rPr>
                <w:sz w:val="24"/>
                <w:szCs w:val="24"/>
              </w:rPr>
            </w:pPr>
            <w:r>
              <w:t>Пешеходная экскурсия на тему «Памятные места нашего города»</w:t>
            </w:r>
          </w:p>
        </w:tc>
      </w:tr>
      <w:tr w:rsidR="00BC68BA">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jc w:val="center"/>
              <w:rPr>
                <w:sz w:val="24"/>
                <w:szCs w:val="24"/>
              </w:rPr>
            </w:pPr>
            <w:r>
              <w:t>21</w:t>
            </w:r>
          </w:p>
        </w:tc>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rPr>
                <w:sz w:val="24"/>
                <w:szCs w:val="24"/>
              </w:rPr>
            </w:pPr>
            <w:r>
              <w:t>Подведение итогов экскурсии по памятным местам города</w:t>
            </w:r>
          </w:p>
        </w:tc>
      </w:tr>
      <w:tr w:rsidR="00BC68BA">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jc w:val="center"/>
              <w:rPr>
                <w:sz w:val="24"/>
                <w:szCs w:val="24"/>
              </w:rPr>
            </w:pPr>
            <w:r>
              <w:t>22</w:t>
            </w:r>
          </w:p>
        </w:tc>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rPr>
                <w:sz w:val="24"/>
                <w:szCs w:val="24"/>
              </w:rPr>
            </w:pPr>
            <w:r>
              <w:t>Подготовка к празднику с рассказом о проведенных экскурсиях и прогулках.</w:t>
            </w:r>
          </w:p>
        </w:tc>
      </w:tr>
      <w:tr w:rsidR="00BC68BA">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jc w:val="center"/>
              <w:rPr>
                <w:sz w:val="24"/>
                <w:szCs w:val="24"/>
              </w:rPr>
            </w:pPr>
            <w:r>
              <w:t>23</w:t>
            </w:r>
          </w:p>
        </w:tc>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rPr>
                <w:sz w:val="24"/>
                <w:szCs w:val="24"/>
              </w:rPr>
            </w:pPr>
            <w:r>
              <w:t>Театрализованный праздник «Наш край родной»</w:t>
            </w:r>
          </w:p>
        </w:tc>
      </w:tr>
      <w:tr w:rsidR="00BC68BA">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jc w:val="center"/>
              <w:rPr>
                <w:sz w:val="24"/>
                <w:szCs w:val="24"/>
              </w:rPr>
            </w:pPr>
            <w:r>
              <w:t>24</w:t>
            </w:r>
          </w:p>
        </w:tc>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rPr>
                <w:sz w:val="24"/>
                <w:szCs w:val="24"/>
              </w:rPr>
            </w:pPr>
            <w:r>
              <w:t>Практическое занятие «Укладка рюкзака»</w:t>
            </w:r>
          </w:p>
        </w:tc>
      </w:tr>
      <w:tr w:rsidR="00BC68BA">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jc w:val="center"/>
              <w:rPr>
                <w:sz w:val="24"/>
                <w:szCs w:val="24"/>
              </w:rPr>
            </w:pPr>
            <w:r>
              <w:t>25</w:t>
            </w:r>
          </w:p>
        </w:tc>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rPr>
                <w:sz w:val="24"/>
                <w:szCs w:val="24"/>
              </w:rPr>
            </w:pPr>
            <w:r>
              <w:t>Практическое занятие «Движение цепочкой, правила пешего движения»</w:t>
            </w:r>
          </w:p>
        </w:tc>
      </w:tr>
      <w:tr w:rsidR="00BC68BA">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jc w:val="center"/>
              <w:rPr>
                <w:sz w:val="24"/>
                <w:szCs w:val="24"/>
              </w:rPr>
            </w:pPr>
            <w:r>
              <w:t>26</w:t>
            </w:r>
          </w:p>
        </w:tc>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rPr>
                <w:sz w:val="24"/>
                <w:szCs w:val="24"/>
              </w:rPr>
            </w:pPr>
            <w:r>
              <w:t>Практическое занятие. Подготовка к походу. Проведение игры «Что взять с собой в поход?»</w:t>
            </w:r>
          </w:p>
        </w:tc>
      </w:tr>
      <w:tr w:rsidR="00BC68BA">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jc w:val="center"/>
              <w:rPr>
                <w:sz w:val="24"/>
                <w:szCs w:val="24"/>
              </w:rPr>
            </w:pPr>
            <w:r>
              <w:t>27</w:t>
            </w:r>
          </w:p>
        </w:tc>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rPr>
                <w:sz w:val="24"/>
                <w:szCs w:val="24"/>
              </w:rPr>
            </w:pPr>
            <w:r>
              <w:t>Практическое занятие «Личная гигиена туриста. Походная аптечка»</w:t>
            </w:r>
          </w:p>
        </w:tc>
      </w:tr>
      <w:tr w:rsidR="00BC68BA">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jc w:val="center"/>
              <w:rPr>
                <w:sz w:val="24"/>
                <w:szCs w:val="24"/>
              </w:rPr>
            </w:pPr>
            <w:r>
              <w:t>28</w:t>
            </w:r>
          </w:p>
        </w:tc>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rPr>
                <w:sz w:val="24"/>
                <w:szCs w:val="24"/>
              </w:rPr>
            </w:pPr>
            <w:r>
              <w:t>Практическое занятие «Оказание доврачебной помощи при различных травмах»</w:t>
            </w:r>
          </w:p>
        </w:tc>
      </w:tr>
      <w:tr w:rsidR="00BC68BA">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jc w:val="center"/>
              <w:rPr>
                <w:sz w:val="24"/>
                <w:szCs w:val="24"/>
              </w:rPr>
            </w:pPr>
            <w:r>
              <w:t>29</w:t>
            </w:r>
          </w:p>
        </w:tc>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rPr>
                <w:sz w:val="24"/>
                <w:szCs w:val="24"/>
              </w:rPr>
            </w:pPr>
            <w:r>
              <w:t>Однодневный поход на тему «Приглядись и удивись»</w:t>
            </w:r>
          </w:p>
        </w:tc>
      </w:tr>
      <w:tr w:rsidR="00BC68BA">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jc w:val="center"/>
              <w:rPr>
                <w:sz w:val="24"/>
                <w:szCs w:val="24"/>
              </w:rPr>
            </w:pPr>
            <w:r>
              <w:t>30-31</w:t>
            </w:r>
          </w:p>
        </w:tc>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rPr>
                <w:sz w:val="24"/>
                <w:szCs w:val="24"/>
              </w:rPr>
            </w:pPr>
            <w:r>
              <w:t>Подведение итогов похода: обработка и оформление собранных материалов.</w:t>
            </w:r>
          </w:p>
        </w:tc>
      </w:tr>
      <w:tr w:rsidR="00BC68BA">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jc w:val="center"/>
              <w:rPr>
                <w:sz w:val="24"/>
                <w:szCs w:val="24"/>
              </w:rPr>
            </w:pPr>
            <w:r>
              <w:t>32-33</w:t>
            </w:r>
          </w:p>
        </w:tc>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rPr>
                <w:sz w:val="24"/>
                <w:szCs w:val="24"/>
              </w:rPr>
            </w:pPr>
            <w:r>
              <w:t>Выставки «Животные и растения – кандидаты в Красную книгу области»</w:t>
            </w:r>
          </w:p>
        </w:tc>
      </w:tr>
      <w:tr w:rsidR="00BC68BA">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jc w:val="center"/>
              <w:rPr>
                <w:sz w:val="24"/>
                <w:szCs w:val="24"/>
              </w:rPr>
            </w:pPr>
            <w:r>
              <w:t>34</w:t>
            </w:r>
          </w:p>
        </w:tc>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rPr>
                <w:sz w:val="24"/>
                <w:szCs w:val="24"/>
              </w:rPr>
            </w:pPr>
            <w:r>
              <w:t>Итоговое заседание клуба. Автобусная экскурсия в природный заповедник «Ростовский»</w:t>
            </w:r>
          </w:p>
        </w:tc>
      </w:tr>
    </w:tbl>
    <w:p w:rsidR="00BC68BA" w:rsidRDefault="00BC68BA" w:rsidP="00BC68BA">
      <w:pPr>
        <w:pStyle w:val="a3"/>
      </w:pPr>
      <w:r>
        <w:rPr>
          <w:rStyle w:val="a8"/>
        </w:rPr>
        <w:t>Литература:</w:t>
      </w:r>
    </w:p>
    <w:p w:rsidR="00BC68BA" w:rsidRDefault="00BC68BA" w:rsidP="00BC68BA">
      <w:pPr>
        <w:numPr>
          <w:ilvl w:val="0"/>
          <w:numId w:val="12"/>
        </w:numPr>
        <w:spacing w:before="100" w:beforeAutospacing="1" w:after="100" w:afterAutospacing="1" w:line="240" w:lineRule="auto"/>
      </w:pPr>
      <w:r>
        <w:t>Зверев А.Т. Экологические игры.</w:t>
      </w:r>
    </w:p>
    <w:p w:rsidR="00BC68BA" w:rsidRDefault="00BC68BA" w:rsidP="00BC68BA">
      <w:pPr>
        <w:numPr>
          <w:ilvl w:val="0"/>
          <w:numId w:val="12"/>
        </w:numPr>
        <w:spacing w:before="100" w:beforeAutospacing="1" w:after="100" w:afterAutospacing="1" w:line="240" w:lineRule="auto"/>
      </w:pPr>
      <w:proofErr w:type="gramStart"/>
      <w:r>
        <w:lastRenderedPageBreak/>
        <w:t>Нагорный</w:t>
      </w:r>
      <w:proofErr w:type="gramEnd"/>
      <w:r>
        <w:t xml:space="preserve"> Б. Занимательное краеведение в вопросах и ответах</w:t>
      </w:r>
    </w:p>
    <w:p w:rsidR="00BC68BA" w:rsidRDefault="00BC68BA" w:rsidP="00BC68BA">
      <w:pPr>
        <w:numPr>
          <w:ilvl w:val="0"/>
          <w:numId w:val="12"/>
        </w:numPr>
        <w:spacing w:before="100" w:beforeAutospacing="1" w:after="100" w:afterAutospacing="1" w:line="240" w:lineRule="auto"/>
      </w:pPr>
      <w:proofErr w:type="spellStart"/>
      <w:r>
        <w:t>Рудянская</w:t>
      </w:r>
      <w:proofErr w:type="spellEnd"/>
      <w:r>
        <w:t xml:space="preserve"> Е.И. Экскурсии в природу по югу России</w:t>
      </w:r>
    </w:p>
    <w:p w:rsidR="00BC68BA" w:rsidRDefault="00BC68BA" w:rsidP="00BC68BA">
      <w:pPr>
        <w:numPr>
          <w:ilvl w:val="0"/>
          <w:numId w:val="12"/>
        </w:numPr>
        <w:spacing w:before="100" w:beforeAutospacing="1" w:after="100" w:afterAutospacing="1" w:line="240" w:lineRule="auto"/>
      </w:pPr>
      <w:r>
        <w:t>Журнал «Юный натуралист»</w:t>
      </w:r>
    </w:p>
    <w:p w:rsidR="00BC68BA" w:rsidRDefault="00BC68BA" w:rsidP="00BC68BA">
      <w:pPr>
        <w:numPr>
          <w:ilvl w:val="0"/>
          <w:numId w:val="12"/>
        </w:numPr>
        <w:spacing w:before="100" w:beforeAutospacing="1" w:after="100" w:afterAutospacing="1" w:line="240" w:lineRule="auto"/>
      </w:pPr>
      <w:r>
        <w:t>Детский экологический журнал «</w:t>
      </w:r>
      <w:proofErr w:type="spellStart"/>
      <w:r>
        <w:t>Лазорик</w:t>
      </w:r>
      <w:proofErr w:type="spellEnd"/>
      <w:r>
        <w:t>»</w:t>
      </w:r>
    </w:p>
    <w:p w:rsidR="00BC68BA" w:rsidRDefault="00BC68BA" w:rsidP="00BC68BA">
      <w:pPr>
        <w:numPr>
          <w:ilvl w:val="0"/>
          <w:numId w:val="12"/>
        </w:numPr>
        <w:spacing w:before="100" w:beforeAutospacing="1" w:after="100" w:afterAutospacing="1" w:line="240" w:lineRule="auto"/>
      </w:pPr>
      <w:proofErr w:type="spellStart"/>
      <w:r>
        <w:t>Приваленко</w:t>
      </w:r>
      <w:proofErr w:type="spellEnd"/>
      <w:r>
        <w:t xml:space="preserve"> В.В., Пономаренко С.А., </w:t>
      </w:r>
      <w:proofErr w:type="spellStart"/>
      <w:r>
        <w:t>Белоконева</w:t>
      </w:r>
      <w:proofErr w:type="spellEnd"/>
      <w:r>
        <w:t xml:space="preserve"> Г.И  «Город Шахты</w:t>
      </w:r>
      <w:proofErr w:type="gramStart"/>
      <w:r>
        <w:t xml:space="preserve"> :</w:t>
      </w:r>
      <w:proofErr w:type="gramEnd"/>
      <w:r>
        <w:t xml:space="preserve"> Экология, экономика, перспективы развития</w:t>
      </w:r>
      <w:proofErr w:type="gramStart"/>
      <w:r>
        <w:t>.»</w:t>
      </w:r>
      <w:proofErr w:type="gramEnd"/>
    </w:p>
    <w:p w:rsidR="00BC68BA" w:rsidRDefault="00BC68BA" w:rsidP="00BC68BA">
      <w:pPr>
        <w:numPr>
          <w:ilvl w:val="0"/>
          <w:numId w:val="12"/>
        </w:numPr>
        <w:spacing w:before="100" w:beforeAutospacing="1" w:after="100" w:afterAutospacing="1" w:line="240" w:lineRule="auto"/>
      </w:pPr>
      <w:r>
        <w:t>Краткий справочник туриста. М., 1965.</w:t>
      </w:r>
    </w:p>
    <w:p w:rsidR="00BC68BA" w:rsidRDefault="00BC68BA" w:rsidP="00BC68BA">
      <w:pPr>
        <w:numPr>
          <w:ilvl w:val="0"/>
          <w:numId w:val="12"/>
        </w:numPr>
        <w:spacing w:before="100" w:beforeAutospacing="1" w:after="100" w:afterAutospacing="1" w:line="240" w:lineRule="auto"/>
      </w:pPr>
      <w:r>
        <w:t xml:space="preserve">Я познаю мир. Детская энциклопедия: Растения. </w:t>
      </w:r>
    </w:p>
    <w:p w:rsidR="00BC68BA" w:rsidRDefault="00BC68BA" w:rsidP="00BC68BA">
      <w:pPr>
        <w:pStyle w:val="3"/>
      </w:pPr>
      <w:r>
        <w:rPr>
          <w:rStyle w:val="a8"/>
          <w:b/>
          <w:bCs/>
        </w:rPr>
        <w:t>(3 класс – 2 год обучения)</w:t>
      </w:r>
      <w:r>
        <w:t xml:space="preserve"> </w:t>
      </w:r>
    </w:p>
    <w:p w:rsidR="00BC68BA" w:rsidRDefault="00BC68BA" w:rsidP="00BC68BA">
      <w:pPr>
        <w:pStyle w:val="a3"/>
      </w:pPr>
      <w:r>
        <w:rPr>
          <w:rStyle w:val="a8"/>
        </w:rPr>
        <w:t>Ожидаемые результаты</w:t>
      </w:r>
      <w:r>
        <w:t>:</w:t>
      </w:r>
    </w:p>
    <w:p w:rsidR="00BC68BA" w:rsidRDefault="00BC68BA" w:rsidP="00BC68BA">
      <w:pPr>
        <w:numPr>
          <w:ilvl w:val="0"/>
          <w:numId w:val="13"/>
        </w:numPr>
        <w:spacing w:before="100" w:beforeAutospacing="1" w:after="100" w:afterAutospacing="1" w:line="240" w:lineRule="auto"/>
      </w:pPr>
      <w:r>
        <w:t>Повышение уровня экологической грамотности;</w:t>
      </w:r>
    </w:p>
    <w:p w:rsidR="00BC68BA" w:rsidRDefault="00BC68BA" w:rsidP="00BC68BA">
      <w:pPr>
        <w:numPr>
          <w:ilvl w:val="0"/>
          <w:numId w:val="13"/>
        </w:numPr>
        <w:spacing w:before="100" w:beforeAutospacing="1" w:after="100" w:afterAutospacing="1" w:line="240" w:lineRule="auto"/>
      </w:pPr>
      <w:r>
        <w:t>Развитие творческих способностей учащихся;</w:t>
      </w:r>
    </w:p>
    <w:p w:rsidR="00BC68BA" w:rsidRDefault="00BC68BA" w:rsidP="00BC68BA">
      <w:pPr>
        <w:numPr>
          <w:ilvl w:val="0"/>
          <w:numId w:val="13"/>
        </w:numPr>
        <w:spacing w:before="100" w:beforeAutospacing="1" w:after="100" w:afterAutospacing="1" w:line="240" w:lineRule="auto"/>
      </w:pPr>
      <w:r>
        <w:t>Внедрение проектной деятельности и новых технологий в процесс обучения учащихся;</w:t>
      </w:r>
    </w:p>
    <w:p w:rsidR="00BC68BA" w:rsidRDefault="00BC68BA" w:rsidP="00BC68BA">
      <w:pPr>
        <w:numPr>
          <w:ilvl w:val="0"/>
          <w:numId w:val="13"/>
        </w:numPr>
        <w:spacing w:before="100" w:beforeAutospacing="1" w:after="100" w:afterAutospacing="1" w:line="240" w:lineRule="auto"/>
      </w:pPr>
      <w:r>
        <w:t>Практические мероприятия: участие в конкурсах, олимпиадах, акциях</w:t>
      </w:r>
      <w:proofErr w:type="gramStart"/>
      <w:r>
        <w:t xml:space="preserve"> ,</w:t>
      </w:r>
      <w:proofErr w:type="gramEnd"/>
      <w:r>
        <w:t xml:space="preserve"> в работе научного общества учащихся (НОУ) «Пилигрим»</w:t>
      </w:r>
    </w:p>
    <w:p w:rsidR="00BC68BA" w:rsidRDefault="00BC68BA" w:rsidP="00BC68BA">
      <w:pPr>
        <w:pStyle w:val="a3"/>
      </w:pPr>
      <w:r>
        <w:rPr>
          <w:rStyle w:val="a8"/>
        </w:rPr>
        <w:t>Тематическое планирование</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tblPr>
      <w:tblGrid>
        <w:gridCol w:w="606"/>
        <w:gridCol w:w="8869"/>
      </w:tblGrid>
      <w:tr w:rsidR="00BC68BA">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jc w:val="center"/>
              <w:rPr>
                <w:sz w:val="24"/>
                <w:szCs w:val="24"/>
              </w:rPr>
            </w:pPr>
            <w:r>
              <w:rPr>
                <w:rStyle w:val="a8"/>
              </w:rPr>
              <w:t xml:space="preserve">№ </w:t>
            </w:r>
            <w:proofErr w:type="spellStart"/>
            <w:proofErr w:type="gramStart"/>
            <w:r>
              <w:rPr>
                <w:rStyle w:val="a8"/>
              </w:rPr>
              <w:t>п</w:t>
            </w:r>
            <w:proofErr w:type="spellEnd"/>
            <w:proofErr w:type="gramEnd"/>
            <w:r>
              <w:rPr>
                <w:rStyle w:val="a8"/>
              </w:rPr>
              <w:t>/</w:t>
            </w:r>
            <w:proofErr w:type="spellStart"/>
            <w:r>
              <w:rPr>
                <w:rStyle w:val="a8"/>
              </w:rPr>
              <w:t>п</w:t>
            </w:r>
            <w:proofErr w:type="spellEnd"/>
          </w:p>
        </w:tc>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jc w:val="center"/>
              <w:rPr>
                <w:sz w:val="24"/>
                <w:szCs w:val="24"/>
              </w:rPr>
            </w:pPr>
            <w:r>
              <w:rPr>
                <w:rStyle w:val="a8"/>
              </w:rPr>
              <w:t>Тема</w:t>
            </w:r>
          </w:p>
        </w:tc>
      </w:tr>
      <w:tr w:rsidR="00BC68BA">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jc w:val="center"/>
              <w:rPr>
                <w:sz w:val="24"/>
                <w:szCs w:val="24"/>
              </w:rPr>
            </w:pPr>
            <w:r>
              <w:t>1</w:t>
            </w:r>
          </w:p>
        </w:tc>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rPr>
                <w:sz w:val="24"/>
                <w:szCs w:val="24"/>
              </w:rPr>
            </w:pPr>
            <w:r>
              <w:t>Экскурсия по родному краю.</w:t>
            </w:r>
          </w:p>
        </w:tc>
      </w:tr>
      <w:tr w:rsidR="00BC68BA">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jc w:val="center"/>
              <w:rPr>
                <w:sz w:val="24"/>
                <w:szCs w:val="24"/>
              </w:rPr>
            </w:pPr>
            <w:r>
              <w:t>2</w:t>
            </w:r>
          </w:p>
        </w:tc>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rPr>
                <w:sz w:val="24"/>
                <w:szCs w:val="24"/>
              </w:rPr>
            </w:pPr>
            <w:r>
              <w:t>Мое место в природе (экскурсии) и сочинение по итогам экскурсии</w:t>
            </w:r>
          </w:p>
        </w:tc>
      </w:tr>
      <w:tr w:rsidR="00BC68BA">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jc w:val="center"/>
              <w:rPr>
                <w:sz w:val="24"/>
                <w:szCs w:val="24"/>
              </w:rPr>
            </w:pPr>
            <w:r>
              <w:t>3</w:t>
            </w:r>
          </w:p>
        </w:tc>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rPr>
                <w:sz w:val="24"/>
                <w:szCs w:val="24"/>
              </w:rPr>
            </w:pPr>
            <w:r>
              <w:t>Экскурсия в лес «Чудеса из лесных материалов».</w:t>
            </w:r>
          </w:p>
        </w:tc>
      </w:tr>
      <w:tr w:rsidR="00BC68BA">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jc w:val="center"/>
              <w:rPr>
                <w:sz w:val="24"/>
                <w:szCs w:val="24"/>
              </w:rPr>
            </w:pPr>
            <w:r>
              <w:t>4</w:t>
            </w:r>
          </w:p>
        </w:tc>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rPr>
                <w:sz w:val="24"/>
                <w:szCs w:val="24"/>
              </w:rPr>
            </w:pPr>
            <w:r>
              <w:t>Викторина «Вода – эликсир жизни».</w:t>
            </w:r>
          </w:p>
        </w:tc>
      </w:tr>
      <w:tr w:rsidR="00BC68BA">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jc w:val="center"/>
              <w:rPr>
                <w:sz w:val="24"/>
                <w:szCs w:val="24"/>
              </w:rPr>
            </w:pPr>
            <w:r>
              <w:t>5</w:t>
            </w:r>
          </w:p>
        </w:tc>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rPr>
                <w:sz w:val="24"/>
                <w:szCs w:val="24"/>
              </w:rPr>
            </w:pPr>
            <w:r>
              <w:t>Выставка рисунков «Мой любимый уголок природы»</w:t>
            </w:r>
          </w:p>
        </w:tc>
      </w:tr>
      <w:tr w:rsidR="00BC68BA">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jc w:val="center"/>
              <w:rPr>
                <w:sz w:val="24"/>
                <w:szCs w:val="24"/>
              </w:rPr>
            </w:pPr>
            <w:r>
              <w:t>6-7</w:t>
            </w:r>
          </w:p>
        </w:tc>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rPr>
                <w:sz w:val="24"/>
                <w:szCs w:val="24"/>
              </w:rPr>
            </w:pPr>
            <w:r>
              <w:t xml:space="preserve">Подготовка к конференции «Экологическая обстановка </w:t>
            </w:r>
            <w:proofErr w:type="gramStart"/>
            <w:r>
              <w:t>г</w:t>
            </w:r>
            <w:proofErr w:type="gramEnd"/>
            <w:r>
              <w:t>. Шахты».</w:t>
            </w:r>
          </w:p>
        </w:tc>
      </w:tr>
      <w:tr w:rsidR="00BC68BA">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jc w:val="center"/>
              <w:rPr>
                <w:sz w:val="24"/>
                <w:szCs w:val="24"/>
              </w:rPr>
            </w:pPr>
            <w:r>
              <w:t>8</w:t>
            </w:r>
          </w:p>
        </w:tc>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rPr>
                <w:sz w:val="24"/>
                <w:szCs w:val="24"/>
              </w:rPr>
            </w:pPr>
            <w:r>
              <w:t>Конференция</w:t>
            </w:r>
            <w:proofErr w:type="gramStart"/>
            <w:r>
              <w:t>«Э</w:t>
            </w:r>
            <w:proofErr w:type="gramEnd"/>
            <w:r>
              <w:t>кологическая обстановка в г. Шахты».</w:t>
            </w:r>
          </w:p>
        </w:tc>
      </w:tr>
      <w:tr w:rsidR="00BC68BA">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jc w:val="center"/>
              <w:rPr>
                <w:sz w:val="24"/>
                <w:szCs w:val="24"/>
              </w:rPr>
            </w:pPr>
            <w:r>
              <w:t>9</w:t>
            </w:r>
          </w:p>
        </w:tc>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rPr>
                <w:sz w:val="24"/>
                <w:szCs w:val="24"/>
              </w:rPr>
            </w:pPr>
            <w:r>
              <w:t xml:space="preserve">Город и человек. Деятельность человека и воздействие его на окружающую среду (видеофильм). </w:t>
            </w:r>
          </w:p>
        </w:tc>
      </w:tr>
      <w:tr w:rsidR="00BC68BA">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jc w:val="center"/>
              <w:rPr>
                <w:sz w:val="24"/>
                <w:szCs w:val="24"/>
              </w:rPr>
            </w:pPr>
            <w:r>
              <w:t>10</w:t>
            </w:r>
          </w:p>
        </w:tc>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rPr>
                <w:sz w:val="24"/>
                <w:szCs w:val="24"/>
              </w:rPr>
            </w:pPr>
            <w:r>
              <w:t>Подготовка к проведению пешеходной экскурсии на предприятие РЭМЗ</w:t>
            </w:r>
          </w:p>
        </w:tc>
      </w:tr>
      <w:tr w:rsidR="00BC68BA">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jc w:val="center"/>
              <w:rPr>
                <w:sz w:val="24"/>
                <w:szCs w:val="24"/>
              </w:rPr>
            </w:pPr>
            <w:r>
              <w:t>11</w:t>
            </w:r>
          </w:p>
        </w:tc>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rPr>
                <w:sz w:val="24"/>
                <w:szCs w:val="24"/>
              </w:rPr>
            </w:pPr>
            <w:r>
              <w:t>Составление маршрута пешеходной экскурсии на РЭМЗ</w:t>
            </w:r>
          </w:p>
        </w:tc>
      </w:tr>
      <w:tr w:rsidR="00BC68BA">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jc w:val="center"/>
              <w:rPr>
                <w:sz w:val="24"/>
                <w:szCs w:val="24"/>
              </w:rPr>
            </w:pPr>
            <w:r>
              <w:t>12</w:t>
            </w:r>
          </w:p>
        </w:tc>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rPr>
                <w:sz w:val="24"/>
                <w:szCs w:val="24"/>
              </w:rPr>
            </w:pPr>
            <w:r>
              <w:t>Пешеходная экскурсия на РЭМЗ</w:t>
            </w:r>
          </w:p>
        </w:tc>
      </w:tr>
      <w:tr w:rsidR="00BC68BA">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jc w:val="center"/>
              <w:rPr>
                <w:sz w:val="24"/>
                <w:szCs w:val="24"/>
              </w:rPr>
            </w:pPr>
            <w:r>
              <w:t>13</w:t>
            </w:r>
          </w:p>
        </w:tc>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rPr>
                <w:sz w:val="24"/>
                <w:szCs w:val="24"/>
              </w:rPr>
            </w:pPr>
            <w:r>
              <w:t xml:space="preserve">Оформление отчетов, выставка работ на тему «Экологические проблемы в </w:t>
            </w:r>
            <w:proofErr w:type="gramStart"/>
            <w:r>
              <w:t>г</w:t>
            </w:r>
            <w:proofErr w:type="gramEnd"/>
            <w:r>
              <w:t>. Шахты»</w:t>
            </w:r>
          </w:p>
        </w:tc>
      </w:tr>
      <w:tr w:rsidR="00BC68BA">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jc w:val="center"/>
              <w:rPr>
                <w:sz w:val="24"/>
                <w:szCs w:val="24"/>
              </w:rPr>
            </w:pPr>
            <w:r>
              <w:lastRenderedPageBreak/>
              <w:t>14</w:t>
            </w:r>
          </w:p>
        </w:tc>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rPr>
                <w:sz w:val="24"/>
                <w:szCs w:val="24"/>
              </w:rPr>
            </w:pPr>
            <w:r>
              <w:t>Прогулка по городу «Жизнь животных в городе»</w:t>
            </w:r>
          </w:p>
        </w:tc>
      </w:tr>
      <w:tr w:rsidR="00BC68BA">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jc w:val="center"/>
              <w:rPr>
                <w:sz w:val="24"/>
                <w:szCs w:val="24"/>
              </w:rPr>
            </w:pPr>
            <w:r>
              <w:t>15</w:t>
            </w:r>
          </w:p>
        </w:tc>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rPr>
                <w:sz w:val="24"/>
                <w:szCs w:val="24"/>
              </w:rPr>
            </w:pPr>
            <w:r>
              <w:t>Оформление отчетов о прогулке в город.</w:t>
            </w:r>
          </w:p>
        </w:tc>
      </w:tr>
      <w:tr w:rsidR="00BC68BA">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jc w:val="center"/>
              <w:rPr>
                <w:sz w:val="24"/>
                <w:szCs w:val="24"/>
              </w:rPr>
            </w:pPr>
            <w:r>
              <w:t>16</w:t>
            </w:r>
          </w:p>
        </w:tc>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rPr>
                <w:sz w:val="24"/>
                <w:szCs w:val="24"/>
              </w:rPr>
            </w:pPr>
            <w:r>
              <w:t>Практическое занятие на тему «Птицы нашего края зимой».</w:t>
            </w:r>
          </w:p>
        </w:tc>
      </w:tr>
      <w:tr w:rsidR="00BC68BA">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jc w:val="center"/>
              <w:rPr>
                <w:sz w:val="24"/>
                <w:szCs w:val="24"/>
              </w:rPr>
            </w:pPr>
            <w:r>
              <w:t>17-18</w:t>
            </w:r>
          </w:p>
        </w:tc>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rPr>
                <w:sz w:val="24"/>
                <w:szCs w:val="24"/>
              </w:rPr>
            </w:pPr>
            <w:r>
              <w:t>Подготовка к выпуску стенгазеты «Человек и город»</w:t>
            </w:r>
          </w:p>
        </w:tc>
      </w:tr>
      <w:tr w:rsidR="00BC68BA">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jc w:val="center"/>
              <w:rPr>
                <w:sz w:val="24"/>
                <w:szCs w:val="24"/>
              </w:rPr>
            </w:pPr>
            <w:r>
              <w:t>19</w:t>
            </w:r>
          </w:p>
        </w:tc>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rPr>
                <w:sz w:val="24"/>
                <w:szCs w:val="24"/>
              </w:rPr>
            </w:pPr>
            <w:r>
              <w:t> Подготовка к выпуску стенгазеты «Человек и город»</w:t>
            </w:r>
          </w:p>
        </w:tc>
      </w:tr>
      <w:tr w:rsidR="00BC68BA">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jc w:val="center"/>
              <w:rPr>
                <w:sz w:val="24"/>
                <w:szCs w:val="24"/>
              </w:rPr>
            </w:pPr>
            <w:r>
              <w:t>20</w:t>
            </w:r>
          </w:p>
        </w:tc>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rPr>
                <w:sz w:val="24"/>
                <w:szCs w:val="24"/>
              </w:rPr>
            </w:pPr>
            <w:r>
              <w:t>Выпуск стенгазеты «Человек и город»</w:t>
            </w:r>
          </w:p>
        </w:tc>
      </w:tr>
      <w:tr w:rsidR="00BC68BA">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jc w:val="center"/>
              <w:rPr>
                <w:sz w:val="24"/>
                <w:szCs w:val="24"/>
              </w:rPr>
            </w:pPr>
            <w:r>
              <w:t>21-22</w:t>
            </w:r>
          </w:p>
        </w:tc>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rPr>
                <w:sz w:val="24"/>
                <w:szCs w:val="24"/>
              </w:rPr>
            </w:pPr>
            <w:r>
              <w:t>Многообразие растений г. Шахт</w:t>
            </w:r>
            <w:proofErr w:type="gramStart"/>
            <w:r>
              <w:t>ы(</w:t>
            </w:r>
            <w:proofErr w:type="gramEnd"/>
            <w:r>
              <w:t xml:space="preserve">работа с литературой). </w:t>
            </w:r>
          </w:p>
        </w:tc>
      </w:tr>
      <w:tr w:rsidR="00BC68BA">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jc w:val="center"/>
              <w:rPr>
                <w:sz w:val="24"/>
                <w:szCs w:val="24"/>
              </w:rPr>
            </w:pPr>
            <w:r>
              <w:t>23</w:t>
            </w:r>
          </w:p>
        </w:tc>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rPr>
                <w:sz w:val="24"/>
                <w:szCs w:val="24"/>
              </w:rPr>
            </w:pPr>
            <w:r>
              <w:t>Изучение состояния растительности города (экскурсия по городу).</w:t>
            </w:r>
          </w:p>
        </w:tc>
      </w:tr>
      <w:tr w:rsidR="00BC68BA">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jc w:val="center"/>
              <w:rPr>
                <w:sz w:val="24"/>
                <w:szCs w:val="24"/>
              </w:rPr>
            </w:pPr>
            <w:r>
              <w:t>24-25</w:t>
            </w:r>
          </w:p>
        </w:tc>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rPr>
                <w:sz w:val="24"/>
                <w:szCs w:val="24"/>
              </w:rPr>
            </w:pPr>
            <w:r>
              <w:t>Оформление отчетов по экскурсии.</w:t>
            </w:r>
          </w:p>
        </w:tc>
      </w:tr>
      <w:tr w:rsidR="00BC68BA">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jc w:val="center"/>
              <w:rPr>
                <w:sz w:val="24"/>
                <w:szCs w:val="24"/>
              </w:rPr>
            </w:pPr>
            <w:r>
              <w:t>26-28</w:t>
            </w:r>
          </w:p>
        </w:tc>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rPr>
                <w:sz w:val="24"/>
                <w:szCs w:val="24"/>
              </w:rPr>
            </w:pPr>
            <w:r>
              <w:t>Создание компьютерной презентации «Экология нашего города»</w:t>
            </w:r>
            <w:proofErr w:type="gramStart"/>
            <w:r>
              <w:t xml:space="preserve"> ,</w:t>
            </w:r>
            <w:proofErr w:type="gramEnd"/>
            <w:r>
              <w:t xml:space="preserve"> подготовка и выступление на научном обществе учащихся НОУ «Пилигрим»</w:t>
            </w:r>
          </w:p>
        </w:tc>
      </w:tr>
      <w:tr w:rsidR="00BC68BA">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jc w:val="center"/>
              <w:rPr>
                <w:sz w:val="24"/>
                <w:szCs w:val="24"/>
              </w:rPr>
            </w:pPr>
            <w:r>
              <w:t>29-32</w:t>
            </w:r>
          </w:p>
        </w:tc>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rPr>
                <w:sz w:val="24"/>
                <w:szCs w:val="24"/>
              </w:rPr>
            </w:pPr>
            <w:r>
              <w:t>Подготовка материала для создания проекта по озеленению пришкольной территории.</w:t>
            </w:r>
          </w:p>
        </w:tc>
      </w:tr>
      <w:tr w:rsidR="00BC68BA">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jc w:val="center"/>
              <w:rPr>
                <w:sz w:val="24"/>
                <w:szCs w:val="24"/>
              </w:rPr>
            </w:pPr>
            <w:r>
              <w:t>33-34</w:t>
            </w:r>
          </w:p>
        </w:tc>
        <w:tc>
          <w:tcPr>
            <w:tcW w:w="0" w:type="auto"/>
            <w:tcBorders>
              <w:top w:val="outset" w:sz="6" w:space="0" w:color="auto"/>
              <w:left w:val="outset" w:sz="6" w:space="0" w:color="auto"/>
              <w:bottom w:val="outset" w:sz="6" w:space="0" w:color="auto"/>
              <w:right w:val="outset" w:sz="6" w:space="0" w:color="auto"/>
            </w:tcBorders>
            <w:hideMark/>
          </w:tcPr>
          <w:p w:rsidR="00BC68BA" w:rsidRDefault="00BC68BA">
            <w:pPr>
              <w:rPr>
                <w:sz w:val="24"/>
                <w:szCs w:val="24"/>
              </w:rPr>
            </w:pPr>
            <w:r>
              <w:t>Практические занятия по озеленению пришкольной территории.</w:t>
            </w:r>
          </w:p>
        </w:tc>
      </w:tr>
    </w:tbl>
    <w:p w:rsidR="00BC68BA" w:rsidRDefault="00BC68BA" w:rsidP="00BC68BA">
      <w:pPr>
        <w:pStyle w:val="a3"/>
      </w:pPr>
      <w:r>
        <w:rPr>
          <w:rStyle w:val="a8"/>
        </w:rPr>
        <w:t>Литература:</w:t>
      </w:r>
    </w:p>
    <w:p w:rsidR="00BC68BA" w:rsidRDefault="00BC68BA" w:rsidP="00BC68BA">
      <w:pPr>
        <w:numPr>
          <w:ilvl w:val="0"/>
          <w:numId w:val="14"/>
        </w:numPr>
        <w:spacing w:before="100" w:beforeAutospacing="1" w:after="100" w:afterAutospacing="1" w:line="240" w:lineRule="auto"/>
      </w:pPr>
      <w:r>
        <w:t>Алексеев Н.Г., Гущина М.В. «развитие исследовательской деятельности учащихся» - Москва, «Народное образование», 2001;</w:t>
      </w:r>
    </w:p>
    <w:p w:rsidR="00BC68BA" w:rsidRDefault="00BC68BA" w:rsidP="00BC68BA">
      <w:pPr>
        <w:numPr>
          <w:ilvl w:val="0"/>
          <w:numId w:val="14"/>
        </w:numPr>
        <w:spacing w:before="100" w:beforeAutospacing="1" w:after="100" w:afterAutospacing="1" w:line="240" w:lineRule="auto"/>
      </w:pPr>
      <w:r>
        <w:t xml:space="preserve">Володин В.А. «Энциклопедия для детей» Т.19. Экология. М.: </w:t>
      </w:r>
      <w:proofErr w:type="spellStart"/>
      <w:r>
        <w:t>Аванта</w:t>
      </w:r>
      <w:proofErr w:type="spellEnd"/>
      <w:r>
        <w:t xml:space="preserve"> +, 2001;</w:t>
      </w:r>
    </w:p>
    <w:p w:rsidR="00BC68BA" w:rsidRDefault="00BC68BA" w:rsidP="00BC68BA">
      <w:pPr>
        <w:numPr>
          <w:ilvl w:val="0"/>
          <w:numId w:val="14"/>
        </w:numPr>
        <w:spacing w:before="100" w:beforeAutospacing="1" w:after="100" w:afterAutospacing="1" w:line="240" w:lineRule="auto"/>
      </w:pPr>
      <w:r>
        <w:t>Журнал «Вестник АС ЭКО»;</w:t>
      </w:r>
    </w:p>
    <w:p w:rsidR="00BC68BA" w:rsidRDefault="00BC68BA" w:rsidP="00BC68BA">
      <w:pPr>
        <w:numPr>
          <w:ilvl w:val="0"/>
          <w:numId w:val="14"/>
        </w:numPr>
        <w:spacing w:before="100" w:beforeAutospacing="1" w:after="100" w:afterAutospacing="1" w:line="240" w:lineRule="auto"/>
      </w:pPr>
      <w:r>
        <w:t>Константинов В.М. «Охрана природы» Москва, «Академия», 2000.</w:t>
      </w:r>
    </w:p>
    <w:p w:rsidR="00BC68BA" w:rsidRDefault="00BC68BA"/>
    <w:sectPr w:rsidR="00BC68BA" w:rsidSect="00546EA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CC"/>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E72FE"/>
    <w:multiLevelType w:val="hybridMultilevel"/>
    <w:tmpl w:val="95EAA6DE"/>
    <w:lvl w:ilvl="0" w:tplc="76341B8A">
      <w:start w:val="1"/>
      <w:numFmt w:val="decimal"/>
      <w:lvlText w:val="%1."/>
      <w:lvlJc w:val="left"/>
      <w:pPr>
        <w:ind w:left="1540" w:hanging="555"/>
      </w:pPr>
      <w:rPr>
        <w:rFonts w:hint="default"/>
      </w:rPr>
    </w:lvl>
    <w:lvl w:ilvl="1" w:tplc="04190019" w:tentative="1">
      <w:start w:val="1"/>
      <w:numFmt w:val="lowerLetter"/>
      <w:lvlText w:val="%2."/>
      <w:lvlJc w:val="left"/>
      <w:pPr>
        <w:ind w:left="2210" w:hanging="360"/>
      </w:pPr>
    </w:lvl>
    <w:lvl w:ilvl="2" w:tplc="0419001B" w:tentative="1">
      <w:start w:val="1"/>
      <w:numFmt w:val="lowerRoman"/>
      <w:lvlText w:val="%3."/>
      <w:lvlJc w:val="right"/>
      <w:pPr>
        <w:ind w:left="2930" w:hanging="180"/>
      </w:pPr>
    </w:lvl>
    <w:lvl w:ilvl="3" w:tplc="0419000F" w:tentative="1">
      <w:start w:val="1"/>
      <w:numFmt w:val="decimal"/>
      <w:lvlText w:val="%4."/>
      <w:lvlJc w:val="left"/>
      <w:pPr>
        <w:ind w:left="3650" w:hanging="360"/>
      </w:pPr>
    </w:lvl>
    <w:lvl w:ilvl="4" w:tplc="04190019" w:tentative="1">
      <w:start w:val="1"/>
      <w:numFmt w:val="lowerLetter"/>
      <w:lvlText w:val="%5."/>
      <w:lvlJc w:val="left"/>
      <w:pPr>
        <w:ind w:left="4370" w:hanging="360"/>
      </w:pPr>
    </w:lvl>
    <w:lvl w:ilvl="5" w:tplc="0419001B" w:tentative="1">
      <w:start w:val="1"/>
      <w:numFmt w:val="lowerRoman"/>
      <w:lvlText w:val="%6."/>
      <w:lvlJc w:val="right"/>
      <w:pPr>
        <w:ind w:left="5090" w:hanging="180"/>
      </w:pPr>
    </w:lvl>
    <w:lvl w:ilvl="6" w:tplc="0419000F" w:tentative="1">
      <w:start w:val="1"/>
      <w:numFmt w:val="decimal"/>
      <w:lvlText w:val="%7."/>
      <w:lvlJc w:val="left"/>
      <w:pPr>
        <w:ind w:left="5810" w:hanging="360"/>
      </w:pPr>
    </w:lvl>
    <w:lvl w:ilvl="7" w:tplc="04190019" w:tentative="1">
      <w:start w:val="1"/>
      <w:numFmt w:val="lowerLetter"/>
      <w:lvlText w:val="%8."/>
      <w:lvlJc w:val="left"/>
      <w:pPr>
        <w:ind w:left="6530" w:hanging="360"/>
      </w:pPr>
    </w:lvl>
    <w:lvl w:ilvl="8" w:tplc="0419001B" w:tentative="1">
      <w:start w:val="1"/>
      <w:numFmt w:val="lowerRoman"/>
      <w:lvlText w:val="%9."/>
      <w:lvlJc w:val="right"/>
      <w:pPr>
        <w:ind w:left="7250" w:hanging="180"/>
      </w:pPr>
    </w:lvl>
  </w:abstractNum>
  <w:abstractNum w:abstractNumId="1">
    <w:nsid w:val="038B0CD0"/>
    <w:multiLevelType w:val="hybridMultilevel"/>
    <w:tmpl w:val="64C8C46C"/>
    <w:lvl w:ilvl="0" w:tplc="0C0A29FE">
      <w:start w:val="1"/>
      <w:numFmt w:val="decimal"/>
      <w:lvlText w:val="%1."/>
      <w:lvlJc w:val="left"/>
      <w:pPr>
        <w:ind w:left="590" w:hanging="375"/>
      </w:pPr>
      <w:rPr>
        <w:rFonts w:hint="default"/>
      </w:rPr>
    </w:lvl>
    <w:lvl w:ilvl="1" w:tplc="04190019" w:tentative="1">
      <w:start w:val="1"/>
      <w:numFmt w:val="lowerLetter"/>
      <w:lvlText w:val="%2."/>
      <w:lvlJc w:val="left"/>
      <w:pPr>
        <w:ind w:left="1295" w:hanging="360"/>
      </w:pPr>
    </w:lvl>
    <w:lvl w:ilvl="2" w:tplc="0419001B" w:tentative="1">
      <w:start w:val="1"/>
      <w:numFmt w:val="lowerRoman"/>
      <w:lvlText w:val="%3."/>
      <w:lvlJc w:val="right"/>
      <w:pPr>
        <w:ind w:left="2015" w:hanging="180"/>
      </w:pPr>
    </w:lvl>
    <w:lvl w:ilvl="3" w:tplc="0419000F" w:tentative="1">
      <w:start w:val="1"/>
      <w:numFmt w:val="decimal"/>
      <w:lvlText w:val="%4."/>
      <w:lvlJc w:val="left"/>
      <w:pPr>
        <w:ind w:left="2735" w:hanging="360"/>
      </w:pPr>
    </w:lvl>
    <w:lvl w:ilvl="4" w:tplc="04190019" w:tentative="1">
      <w:start w:val="1"/>
      <w:numFmt w:val="lowerLetter"/>
      <w:lvlText w:val="%5."/>
      <w:lvlJc w:val="left"/>
      <w:pPr>
        <w:ind w:left="3455" w:hanging="360"/>
      </w:pPr>
    </w:lvl>
    <w:lvl w:ilvl="5" w:tplc="0419001B" w:tentative="1">
      <w:start w:val="1"/>
      <w:numFmt w:val="lowerRoman"/>
      <w:lvlText w:val="%6."/>
      <w:lvlJc w:val="right"/>
      <w:pPr>
        <w:ind w:left="4175" w:hanging="180"/>
      </w:pPr>
    </w:lvl>
    <w:lvl w:ilvl="6" w:tplc="0419000F" w:tentative="1">
      <w:start w:val="1"/>
      <w:numFmt w:val="decimal"/>
      <w:lvlText w:val="%7."/>
      <w:lvlJc w:val="left"/>
      <w:pPr>
        <w:ind w:left="4895" w:hanging="360"/>
      </w:pPr>
    </w:lvl>
    <w:lvl w:ilvl="7" w:tplc="04190019" w:tentative="1">
      <w:start w:val="1"/>
      <w:numFmt w:val="lowerLetter"/>
      <w:lvlText w:val="%8."/>
      <w:lvlJc w:val="left"/>
      <w:pPr>
        <w:ind w:left="5615" w:hanging="360"/>
      </w:pPr>
    </w:lvl>
    <w:lvl w:ilvl="8" w:tplc="0419001B" w:tentative="1">
      <w:start w:val="1"/>
      <w:numFmt w:val="lowerRoman"/>
      <w:lvlText w:val="%9."/>
      <w:lvlJc w:val="right"/>
      <w:pPr>
        <w:ind w:left="6335" w:hanging="180"/>
      </w:pPr>
    </w:lvl>
  </w:abstractNum>
  <w:abstractNum w:abstractNumId="2">
    <w:nsid w:val="0702114B"/>
    <w:multiLevelType w:val="hybridMultilevel"/>
    <w:tmpl w:val="4B7657FE"/>
    <w:lvl w:ilvl="0" w:tplc="76341B8A">
      <w:start w:val="1"/>
      <w:numFmt w:val="decimal"/>
      <w:lvlText w:val="%1."/>
      <w:lvlJc w:val="left"/>
      <w:pPr>
        <w:ind w:left="1540" w:hanging="555"/>
      </w:pPr>
      <w:rPr>
        <w:rFonts w:hint="default"/>
      </w:rPr>
    </w:lvl>
    <w:lvl w:ilvl="1" w:tplc="04190019" w:tentative="1">
      <w:start w:val="1"/>
      <w:numFmt w:val="lowerLetter"/>
      <w:lvlText w:val="%2."/>
      <w:lvlJc w:val="left"/>
      <w:pPr>
        <w:ind w:left="2210" w:hanging="360"/>
      </w:pPr>
    </w:lvl>
    <w:lvl w:ilvl="2" w:tplc="0419001B" w:tentative="1">
      <w:start w:val="1"/>
      <w:numFmt w:val="lowerRoman"/>
      <w:lvlText w:val="%3."/>
      <w:lvlJc w:val="right"/>
      <w:pPr>
        <w:ind w:left="2930" w:hanging="180"/>
      </w:pPr>
    </w:lvl>
    <w:lvl w:ilvl="3" w:tplc="0419000F" w:tentative="1">
      <w:start w:val="1"/>
      <w:numFmt w:val="decimal"/>
      <w:lvlText w:val="%4."/>
      <w:lvlJc w:val="left"/>
      <w:pPr>
        <w:ind w:left="3650" w:hanging="360"/>
      </w:pPr>
    </w:lvl>
    <w:lvl w:ilvl="4" w:tplc="04190019" w:tentative="1">
      <w:start w:val="1"/>
      <w:numFmt w:val="lowerLetter"/>
      <w:lvlText w:val="%5."/>
      <w:lvlJc w:val="left"/>
      <w:pPr>
        <w:ind w:left="4370" w:hanging="360"/>
      </w:pPr>
    </w:lvl>
    <w:lvl w:ilvl="5" w:tplc="0419001B" w:tentative="1">
      <w:start w:val="1"/>
      <w:numFmt w:val="lowerRoman"/>
      <w:lvlText w:val="%6."/>
      <w:lvlJc w:val="right"/>
      <w:pPr>
        <w:ind w:left="5090" w:hanging="180"/>
      </w:pPr>
    </w:lvl>
    <w:lvl w:ilvl="6" w:tplc="0419000F" w:tentative="1">
      <w:start w:val="1"/>
      <w:numFmt w:val="decimal"/>
      <w:lvlText w:val="%7."/>
      <w:lvlJc w:val="left"/>
      <w:pPr>
        <w:ind w:left="5810" w:hanging="360"/>
      </w:pPr>
    </w:lvl>
    <w:lvl w:ilvl="7" w:tplc="04190019" w:tentative="1">
      <w:start w:val="1"/>
      <w:numFmt w:val="lowerLetter"/>
      <w:lvlText w:val="%8."/>
      <w:lvlJc w:val="left"/>
      <w:pPr>
        <w:ind w:left="6530" w:hanging="360"/>
      </w:pPr>
    </w:lvl>
    <w:lvl w:ilvl="8" w:tplc="0419001B" w:tentative="1">
      <w:start w:val="1"/>
      <w:numFmt w:val="lowerRoman"/>
      <w:lvlText w:val="%9."/>
      <w:lvlJc w:val="right"/>
      <w:pPr>
        <w:ind w:left="7250" w:hanging="180"/>
      </w:pPr>
    </w:lvl>
  </w:abstractNum>
  <w:abstractNum w:abstractNumId="3">
    <w:nsid w:val="08D03CB0"/>
    <w:multiLevelType w:val="hybridMultilevel"/>
    <w:tmpl w:val="3844DE30"/>
    <w:lvl w:ilvl="0" w:tplc="347E2CE8">
      <w:start w:val="1"/>
      <w:numFmt w:val="decimal"/>
      <w:lvlText w:val="%1."/>
      <w:lvlJc w:val="left"/>
      <w:pPr>
        <w:ind w:left="575" w:hanging="360"/>
      </w:pPr>
      <w:rPr>
        <w:rFonts w:hint="default"/>
      </w:rPr>
    </w:lvl>
    <w:lvl w:ilvl="1" w:tplc="04190019" w:tentative="1">
      <w:start w:val="1"/>
      <w:numFmt w:val="lowerLetter"/>
      <w:lvlText w:val="%2."/>
      <w:lvlJc w:val="left"/>
      <w:pPr>
        <w:ind w:left="1295" w:hanging="360"/>
      </w:pPr>
    </w:lvl>
    <w:lvl w:ilvl="2" w:tplc="0419001B" w:tentative="1">
      <w:start w:val="1"/>
      <w:numFmt w:val="lowerRoman"/>
      <w:lvlText w:val="%3."/>
      <w:lvlJc w:val="right"/>
      <w:pPr>
        <w:ind w:left="2015" w:hanging="180"/>
      </w:pPr>
    </w:lvl>
    <w:lvl w:ilvl="3" w:tplc="0419000F" w:tentative="1">
      <w:start w:val="1"/>
      <w:numFmt w:val="decimal"/>
      <w:lvlText w:val="%4."/>
      <w:lvlJc w:val="left"/>
      <w:pPr>
        <w:ind w:left="2735" w:hanging="360"/>
      </w:pPr>
    </w:lvl>
    <w:lvl w:ilvl="4" w:tplc="04190019" w:tentative="1">
      <w:start w:val="1"/>
      <w:numFmt w:val="lowerLetter"/>
      <w:lvlText w:val="%5."/>
      <w:lvlJc w:val="left"/>
      <w:pPr>
        <w:ind w:left="3455" w:hanging="360"/>
      </w:pPr>
    </w:lvl>
    <w:lvl w:ilvl="5" w:tplc="0419001B" w:tentative="1">
      <w:start w:val="1"/>
      <w:numFmt w:val="lowerRoman"/>
      <w:lvlText w:val="%6."/>
      <w:lvlJc w:val="right"/>
      <w:pPr>
        <w:ind w:left="4175" w:hanging="180"/>
      </w:pPr>
    </w:lvl>
    <w:lvl w:ilvl="6" w:tplc="0419000F" w:tentative="1">
      <w:start w:val="1"/>
      <w:numFmt w:val="decimal"/>
      <w:lvlText w:val="%7."/>
      <w:lvlJc w:val="left"/>
      <w:pPr>
        <w:ind w:left="4895" w:hanging="360"/>
      </w:pPr>
    </w:lvl>
    <w:lvl w:ilvl="7" w:tplc="04190019" w:tentative="1">
      <w:start w:val="1"/>
      <w:numFmt w:val="lowerLetter"/>
      <w:lvlText w:val="%8."/>
      <w:lvlJc w:val="left"/>
      <w:pPr>
        <w:ind w:left="5615" w:hanging="360"/>
      </w:pPr>
    </w:lvl>
    <w:lvl w:ilvl="8" w:tplc="0419001B" w:tentative="1">
      <w:start w:val="1"/>
      <w:numFmt w:val="lowerRoman"/>
      <w:lvlText w:val="%9."/>
      <w:lvlJc w:val="right"/>
      <w:pPr>
        <w:ind w:left="6335" w:hanging="180"/>
      </w:pPr>
    </w:lvl>
  </w:abstractNum>
  <w:abstractNum w:abstractNumId="4">
    <w:nsid w:val="08D17556"/>
    <w:multiLevelType w:val="multilevel"/>
    <w:tmpl w:val="4754C43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E9E020D"/>
    <w:multiLevelType w:val="multilevel"/>
    <w:tmpl w:val="D64805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ACA5EC2"/>
    <w:multiLevelType w:val="multilevel"/>
    <w:tmpl w:val="B3A8EB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D0047EB"/>
    <w:multiLevelType w:val="multilevel"/>
    <w:tmpl w:val="9BF21C9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26A78FE"/>
    <w:multiLevelType w:val="multilevel"/>
    <w:tmpl w:val="F0BAD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2936270E"/>
    <w:multiLevelType w:val="hybridMultilevel"/>
    <w:tmpl w:val="05A6FE0C"/>
    <w:lvl w:ilvl="0" w:tplc="76341B8A">
      <w:start w:val="1"/>
      <w:numFmt w:val="decimal"/>
      <w:lvlText w:val="%1."/>
      <w:lvlJc w:val="left"/>
      <w:pPr>
        <w:ind w:left="770" w:hanging="555"/>
      </w:pPr>
      <w:rPr>
        <w:rFonts w:hint="default"/>
      </w:rPr>
    </w:lvl>
    <w:lvl w:ilvl="1" w:tplc="04190019" w:tentative="1">
      <w:start w:val="1"/>
      <w:numFmt w:val="lowerLetter"/>
      <w:lvlText w:val="%2."/>
      <w:lvlJc w:val="left"/>
      <w:pPr>
        <w:ind w:left="1295" w:hanging="360"/>
      </w:pPr>
    </w:lvl>
    <w:lvl w:ilvl="2" w:tplc="0419001B" w:tentative="1">
      <w:start w:val="1"/>
      <w:numFmt w:val="lowerRoman"/>
      <w:lvlText w:val="%3."/>
      <w:lvlJc w:val="right"/>
      <w:pPr>
        <w:ind w:left="2015" w:hanging="180"/>
      </w:pPr>
    </w:lvl>
    <w:lvl w:ilvl="3" w:tplc="0419000F" w:tentative="1">
      <w:start w:val="1"/>
      <w:numFmt w:val="decimal"/>
      <w:lvlText w:val="%4."/>
      <w:lvlJc w:val="left"/>
      <w:pPr>
        <w:ind w:left="2735" w:hanging="360"/>
      </w:pPr>
    </w:lvl>
    <w:lvl w:ilvl="4" w:tplc="04190019" w:tentative="1">
      <w:start w:val="1"/>
      <w:numFmt w:val="lowerLetter"/>
      <w:lvlText w:val="%5."/>
      <w:lvlJc w:val="left"/>
      <w:pPr>
        <w:ind w:left="3455" w:hanging="360"/>
      </w:pPr>
    </w:lvl>
    <w:lvl w:ilvl="5" w:tplc="0419001B" w:tentative="1">
      <w:start w:val="1"/>
      <w:numFmt w:val="lowerRoman"/>
      <w:lvlText w:val="%6."/>
      <w:lvlJc w:val="right"/>
      <w:pPr>
        <w:ind w:left="4175" w:hanging="180"/>
      </w:pPr>
    </w:lvl>
    <w:lvl w:ilvl="6" w:tplc="0419000F" w:tentative="1">
      <w:start w:val="1"/>
      <w:numFmt w:val="decimal"/>
      <w:lvlText w:val="%7."/>
      <w:lvlJc w:val="left"/>
      <w:pPr>
        <w:ind w:left="4895" w:hanging="360"/>
      </w:pPr>
    </w:lvl>
    <w:lvl w:ilvl="7" w:tplc="04190019" w:tentative="1">
      <w:start w:val="1"/>
      <w:numFmt w:val="lowerLetter"/>
      <w:lvlText w:val="%8."/>
      <w:lvlJc w:val="left"/>
      <w:pPr>
        <w:ind w:left="5615" w:hanging="360"/>
      </w:pPr>
    </w:lvl>
    <w:lvl w:ilvl="8" w:tplc="0419001B" w:tentative="1">
      <w:start w:val="1"/>
      <w:numFmt w:val="lowerRoman"/>
      <w:lvlText w:val="%9."/>
      <w:lvlJc w:val="right"/>
      <w:pPr>
        <w:ind w:left="6335" w:hanging="180"/>
      </w:pPr>
    </w:lvl>
  </w:abstractNum>
  <w:abstractNum w:abstractNumId="10">
    <w:nsid w:val="2AC03B84"/>
    <w:multiLevelType w:val="hybridMultilevel"/>
    <w:tmpl w:val="021A1894"/>
    <w:lvl w:ilvl="0" w:tplc="61B863AC">
      <w:start w:val="9"/>
      <w:numFmt w:val="decimal"/>
      <w:lvlText w:val="%1."/>
      <w:lvlJc w:val="left"/>
      <w:pPr>
        <w:ind w:left="770" w:hanging="55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FF75F4A"/>
    <w:multiLevelType w:val="multilevel"/>
    <w:tmpl w:val="B548269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59020E0"/>
    <w:multiLevelType w:val="multilevel"/>
    <w:tmpl w:val="BB380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8F83DC7"/>
    <w:multiLevelType w:val="hybridMultilevel"/>
    <w:tmpl w:val="9C389CBA"/>
    <w:lvl w:ilvl="0" w:tplc="E6F4C030">
      <w:start w:val="1"/>
      <w:numFmt w:val="decimal"/>
      <w:lvlText w:val="%1."/>
      <w:lvlJc w:val="left"/>
      <w:pPr>
        <w:ind w:left="650" w:hanging="435"/>
      </w:pPr>
      <w:rPr>
        <w:rFonts w:hint="default"/>
      </w:rPr>
    </w:lvl>
    <w:lvl w:ilvl="1" w:tplc="04190019" w:tentative="1">
      <w:start w:val="1"/>
      <w:numFmt w:val="lowerLetter"/>
      <w:lvlText w:val="%2."/>
      <w:lvlJc w:val="left"/>
      <w:pPr>
        <w:ind w:left="1295" w:hanging="360"/>
      </w:pPr>
    </w:lvl>
    <w:lvl w:ilvl="2" w:tplc="0419001B" w:tentative="1">
      <w:start w:val="1"/>
      <w:numFmt w:val="lowerRoman"/>
      <w:lvlText w:val="%3."/>
      <w:lvlJc w:val="right"/>
      <w:pPr>
        <w:ind w:left="2015" w:hanging="180"/>
      </w:pPr>
    </w:lvl>
    <w:lvl w:ilvl="3" w:tplc="0419000F" w:tentative="1">
      <w:start w:val="1"/>
      <w:numFmt w:val="decimal"/>
      <w:lvlText w:val="%4."/>
      <w:lvlJc w:val="left"/>
      <w:pPr>
        <w:ind w:left="2735" w:hanging="360"/>
      </w:pPr>
    </w:lvl>
    <w:lvl w:ilvl="4" w:tplc="04190019" w:tentative="1">
      <w:start w:val="1"/>
      <w:numFmt w:val="lowerLetter"/>
      <w:lvlText w:val="%5."/>
      <w:lvlJc w:val="left"/>
      <w:pPr>
        <w:ind w:left="3455" w:hanging="360"/>
      </w:pPr>
    </w:lvl>
    <w:lvl w:ilvl="5" w:tplc="0419001B" w:tentative="1">
      <w:start w:val="1"/>
      <w:numFmt w:val="lowerRoman"/>
      <w:lvlText w:val="%6."/>
      <w:lvlJc w:val="right"/>
      <w:pPr>
        <w:ind w:left="4175" w:hanging="180"/>
      </w:pPr>
    </w:lvl>
    <w:lvl w:ilvl="6" w:tplc="0419000F" w:tentative="1">
      <w:start w:val="1"/>
      <w:numFmt w:val="decimal"/>
      <w:lvlText w:val="%7."/>
      <w:lvlJc w:val="left"/>
      <w:pPr>
        <w:ind w:left="4895" w:hanging="360"/>
      </w:pPr>
    </w:lvl>
    <w:lvl w:ilvl="7" w:tplc="04190019" w:tentative="1">
      <w:start w:val="1"/>
      <w:numFmt w:val="lowerLetter"/>
      <w:lvlText w:val="%8."/>
      <w:lvlJc w:val="left"/>
      <w:pPr>
        <w:ind w:left="5615" w:hanging="360"/>
      </w:pPr>
    </w:lvl>
    <w:lvl w:ilvl="8" w:tplc="0419001B" w:tentative="1">
      <w:start w:val="1"/>
      <w:numFmt w:val="lowerRoman"/>
      <w:lvlText w:val="%9."/>
      <w:lvlJc w:val="right"/>
      <w:pPr>
        <w:ind w:left="6335" w:hanging="180"/>
      </w:pPr>
    </w:lvl>
  </w:abstractNum>
  <w:abstractNum w:abstractNumId="14">
    <w:nsid w:val="3FFF4D4B"/>
    <w:multiLevelType w:val="multilevel"/>
    <w:tmpl w:val="DA1A9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0BF2578"/>
    <w:multiLevelType w:val="hybridMultilevel"/>
    <w:tmpl w:val="AB60ED12"/>
    <w:lvl w:ilvl="0" w:tplc="BFA4A7A4">
      <w:start w:val="1"/>
      <w:numFmt w:val="decimal"/>
      <w:lvlText w:val="%1."/>
      <w:lvlJc w:val="left"/>
      <w:pPr>
        <w:ind w:left="575" w:hanging="360"/>
      </w:pPr>
      <w:rPr>
        <w:rFonts w:hint="default"/>
      </w:rPr>
    </w:lvl>
    <w:lvl w:ilvl="1" w:tplc="04190019" w:tentative="1">
      <w:start w:val="1"/>
      <w:numFmt w:val="lowerLetter"/>
      <w:lvlText w:val="%2."/>
      <w:lvlJc w:val="left"/>
      <w:pPr>
        <w:ind w:left="1295" w:hanging="360"/>
      </w:pPr>
    </w:lvl>
    <w:lvl w:ilvl="2" w:tplc="0419001B" w:tentative="1">
      <w:start w:val="1"/>
      <w:numFmt w:val="lowerRoman"/>
      <w:lvlText w:val="%3."/>
      <w:lvlJc w:val="right"/>
      <w:pPr>
        <w:ind w:left="2015" w:hanging="180"/>
      </w:pPr>
    </w:lvl>
    <w:lvl w:ilvl="3" w:tplc="0419000F" w:tentative="1">
      <w:start w:val="1"/>
      <w:numFmt w:val="decimal"/>
      <w:lvlText w:val="%4."/>
      <w:lvlJc w:val="left"/>
      <w:pPr>
        <w:ind w:left="2735" w:hanging="360"/>
      </w:pPr>
    </w:lvl>
    <w:lvl w:ilvl="4" w:tplc="04190019" w:tentative="1">
      <w:start w:val="1"/>
      <w:numFmt w:val="lowerLetter"/>
      <w:lvlText w:val="%5."/>
      <w:lvlJc w:val="left"/>
      <w:pPr>
        <w:ind w:left="3455" w:hanging="360"/>
      </w:pPr>
    </w:lvl>
    <w:lvl w:ilvl="5" w:tplc="0419001B" w:tentative="1">
      <w:start w:val="1"/>
      <w:numFmt w:val="lowerRoman"/>
      <w:lvlText w:val="%6."/>
      <w:lvlJc w:val="right"/>
      <w:pPr>
        <w:ind w:left="4175" w:hanging="180"/>
      </w:pPr>
    </w:lvl>
    <w:lvl w:ilvl="6" w:tplc="0419000F" w:tentative="1">
      <w:start w:val="1"/>
      <w:numFmt w:val="decimal"/>
      <w:lvlText w:val="%7."/>
      <w:lvlJc w:val="left"/>
      <w:pPr>
        <w:ind w:left="4895" w:hanging="360"/>
      </w:pPr>
    </w:lvl>
    <w:lvl w:ilvl="7" w:tplc="04190019" w:tentative="1">
      <w:start w:val="1"/>
      <w:numFmt w:val="lowerLetter"/>
      <w:lvlText w:val="%8."/>
      <w:lvlJc w:val="left"/>
      <w:pPr>
        <w:ind w:left="5615" w:hanging="360"/>
      </w:pPr>
    </w:lvl>
    <w:lvl w:ilvl="8" w:tplc="0419001B" w:tentative="1">
      <w:start w:val="1"/>
      <w:numFmt w:val="lowerRoman"/>
      <w:lvlText w:val="%9."/>
      <w:lvlJc w:val="right"/>
      <w:pPr>
        <w:ind w:left="6335" w:hanging="180"/>
      </w:pPr>
    </w:lvl>
  </w:abstractNum>
  <w:abstractNum w:abstractNumId="16">
    <w:nsid w:val="4A277095"/>
    <w:multiLevelType w:val="multilevel"/>
    <w:tmpl w:val="A6FC8D9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C201F6E"/>
    <w:multiLevelType w:val="hybridMultilevel"/>
    <w:tmpl w:val="1416E16A"/>
    <w:lvl w:ilvl="0" w:tplc="E782E5D8">
      <w:start w:val="1"/>
      <w:numFmt w:val="decimal"/>
      <w:lvlText w:val="%1."/>
      <w:lvlJc w:val="left"/>
      <w:pPr>
        <w:ind w:left="575" w:hanging="360"/>
      </w:pPr>
      <w:rPr>
        <w:rFonts w:hint="default"/>
      </w:rPr>
    </w:lvl>
    <w:lvl w:ilvl="1" w:tplc="04190019" w:tentative="1">
      <w:start w:val="1"/>
      <w:numFmt w:val="lowerLetter"/>
      <w:lvlText w:val="%2."/>
      <w:lvlJc w:val="left"/>
      <w:pPr>
        <w:ind w:left="1295" w:hanging="360"/>
      </w:pPr>
    </w:lvl>
    <w:lvl w:ilvl="2" w:tplc="0419001B" w:tentative="1">
      <w:start w:val="1"/>
      <w:numFmt w:val="lowerRoman"/>
      <w:lvlText w:val="%3."/>
      <w:lvlJc w:val="right"/>
      <w:pPr>
        <w:ind w:left="2015" w:hanging="180"/>
      </w:pPr>
    </w:lvl>
    <w:lvl w:ilvl="3" w:tplc="0419000F" w:tentative="1">
      <w:start w:val="1"/>
      <w:numFmt w:val="decimal"/>
      <w:lvlText w:val="%4."/>
      <w:lvlJc w:val="left"/>
      <w:pPr>
        <w:ind w:left="2735" w:hanging="360"/>
      </w:pPr>
    </w:lvl>
    <w:lvl w:ilvl="4" w:tplc="04190019" w:tentative="1">
      <w:start w:val="1"/>
      <w:numFmt w:val="lowerLetter"/>
      <w:lvlText w:val="%5."/>
      <w:lvlJc w:val="left"/>
      <w:pPr>
        <w:ind w:left="3455" w:hanging="360"/>
      </w:pPr>
    </w:lvl>
    <w:lvl w:ilvl="5" w:tplc="0419001B" w:tentative="1">
      <w:start w:val="1"/>
      <w:numFmt w:val="lowerRoman"/>
      <w:lvlText w:val="%6."/>
      <w:lvlJc w:val="right"/>
      <w:pPr>
        <w:ind w:left="4175" w:hanging="180"/>
      </w:pPr>
    </w:lvl>
    <w:lvl w:ilvl="6" w:tplc="0419000F" w:tentative="1">
      <w:start w:val="1"/>
      <w:numFmt w:val="decimal"/>
      <w:lvlText w:val="%7."/>
      <w:lvlJc w:val="left"/>
      <w:pPr>
        <w:ind w:left="4895" w:hanging="360"/>
      </w:pPr>
    </w:lvl>
    <w:lvl w:ilvl="7" w:tplc="04190019" w:tentative="1">
      <w:start w:val="1"/>
      <w:numFmt w:val="lowerLetter"/>
      <w:lvlText w:val="%8."/>
      <w:lvlJc w:val="left"/>
      <w:pPr>
        <w:ind w:left="5615" w:hanging="360"/>
      </w:pPr>
    </w:lvl>
    <w:lvl w:ilvl="8" w:tplc="0419001B" w:tentative="1">
      <w:start w:val="1"/>
      <w:numFmt w:val="lowerRoman"/>
      <w:lvlText w:val="%9."/>
      <w:lvlJc w:val="right"/>
      <w:pPr>
        <w:ind w:left="6335" w:hanging="180"/>
      </w:pPr>
    </w:lvl>
  </w:abstractNum>
  <w:abstractNum w:abstractNumId="18">
    <w:nsid w:val="58AC1603"/>
    <w:multiLevelType w:val="hybridMultilevel"/>
    <w:tmpl w:val="D7C42288"/>
    <w:lvl w:ilvl="0" w:tplc="1CAE8BD4">
      <w:start w:val="1"/>
      <w:numFmt w:val="decimal"/>
      <w:lvlText w:val="%1."/>
      <w:lvlJc w:val="left"/>
      <w:pPr>
        <w:ind w:left="2491" w:hanging="1215"/>
      </w:pPr>
      <w:rPr>
        <w:rFonts w:hint="default"/>
      </w:rPr>
    </w:lvl>
    <w:lvl w:ilvl="1" w:tplc="04190019" w:tentative="1">
      <w:start w:val="1"/>
      <w:numFmt w:val="lowerLetter"/>
      <w:lvlText w:val="%2."/>
      <w:lvlJc w:val="left"/>
      <w:pPr>
        <w:ind w:left="2501" w:hanging="360"/>
      </w:pPr>
    </w:lvl>
    <w:lvl w:ilvl="2" w:tplc="0419001B" w:tentative="1">
      <w:start w:val="1"/>
      <w:numFmt w:val="lowerRoman"/>
      <w:lvlText w:val="%3."/>
      <w:lvlJc w:val="right"/>
      <w:pPr>
        <w:ind w:left="3221" w:hanging="180"/>
      </w:pPr>
    </w:lvl>
    <w:lvl w:ilvl="3" w:tplc="0419000F" w:tentative="1">
      <w:start w:val="1"/>
      <w:numFmt w:val="decimal"/>
      <w:lvlText w:val="%4."/>
      <w:lvlJc w:val="left"/>
      <w:pPr>
        <w:ind w:left="3941" w:hanging="360"/>
      </w:pPr>
    </w:lvl>
    <w:lvl w:ilvl="4" w:tplc="04190019" w:tentative="1">
      <w:start w:val="1"/>
      <w:numFmt w:val="lowerLetter"/>
      <w:lvlText w:val="%5."/>
      <w:lvlJc w:val="left"/>
      <w:pPr>
        <w:ind w:left="4661" w:hanging="360"/>
      </w:pPr>
    </w:lvl>
    <w:lvl w:ilvl="5" w:tplc="0419001B" w:tentative="1">
      <w:start w:val="1"/>
      <w:numFmt w:val="lowerRoman"/>
      <w:lvlText w:val="%6."/>
      <w:lvlJc w:val="right"/>
      <w:pPr>
        <w:ind w:left="5381" w:hanging="180"/>
      </w:pPr>
    </w:lvl>
    <w:lvl w:ilvl="6" w:tplc="0419000F" w:tentative="1">
      <w:start w:val="1"/>
      <w:numFmt w:val="decimal"/>
      <w:lvlText w:val="%7."/>
      <w:lvlJc w:val="left"/>
      <w:pPr>
        <w:ind w:left="6101" w:hanging="360"/>
      </w:pPr>
    </w:lvl>
    <w:lvl w:ilvl="7" w:tplc="04190019" w:tentative="1">
      <w:start w:val="1"/>
      <w:numFmt w:val="lowerLetter"/>
      <w:lvlText w:val="%8."/>
      <w:lvlJc w:val="left"/>
      <w:pPr>
        <w:ind w:left="6821" w:hanging="360"/>
      </w:pPr>
    </w:lvl>
    <w:lvl w:ilvl="8" w:tplc="0419001B" w:tentative="1">
      <w:start w:val="1"/>
      <w:numFmt w:val="lowerRoman"/>
      <w:lvlText w:val="%9."/>
      <w:lvlJc w:val="right"/>
      <w:pPr>
        <w:ind w:left="7541" w:hanging="180"/>
      </w:pPr>
    </w:lvl>
  </w:abstractNum>
  <w:abstractNum w:abstractNumId="19">
    <w:nsid w:val="5F3656CD"/>
    <w:multiLevelType w:val="hybridMultilevel"/>
    <w:tmpl w:val="9C5264D8"/>
    <w:lvl w:ilvl="0" w:tplc="76341B8A">
      <w:start w:val="1"/>
      <w:numFmt w:val="decimal"/>
      <w:lvlText w:val="%1."/>
      <w:lvlJc w:val="left"/>
      <w:pPr>
        <w:ind w:left="1540" w:hanging="555"/>
      </w:pPr>
      <w:rPr>
        <w:rFonts w:hint="default"/>
      </w:rPr>
    </w:lvl>
    <w:lvl w:ilvl="1" w:tplc="04190019" w:tentative="1">
      <w:start w:val="1"/>
      <w:numFmt w:val="lowerLetter"/>
      <w:lvlText w:val="%2."/>
      <w:lvlJc w:val="left"/>
      <w:pPr>
        <w:ind w:left="2210" w:hanging="360"/>
      </w:pPr>
    </w:lvl>
    <w:lvl w:ilvl="2" w:tplc="0419001B" w:tentative="1">
      <w:start w:val="1"/>
      <w:numFmt w:val="lowerRoman"/>
      <w:lvlText w:val="%3."/>
      <w:lvlJc w:val="right"/>
      <w:pPr>
        <w:ind w:left="2930" w:hanging="180"/>
      </w:pPr>
    </w:lvl>
    <w:lvl w:ilvl="3" w:tplc="0419000F" w:tentative="1">
      <w:start w:val="1"/>
      <w:numFmt w:val="decimal"/>
      <w:lvlText w:val="%4."/>
      <w:lvlJc w:val="left"/>
      <w:pPr>
        <w:ind w:left="3650" w:hanging="360"/>
      </w:pPr>
    </w:lvl>
    <w:lvl w:ilvl="4" w:tplc="04190019" w:tentative="1">
      <w:start w:val="1"/>
      <w:numFmt w:val="lowerLetter"/>
      <w:lvlText w:val="%5."/>
      <w:lvlJc w:val="left"/>
      <w:pPr>
        <w:ind w:left="4370" w:hanging="360"/>
      </w:pPr>
    </w:lvl>
    <w:lvl w:ilvl="5" w:tplc="0419001B" w:tentative="1">
      <w:start w:val="1"/>
      <w:numFmt w:val="lowerRoman"/>
      <w:lvlText w:val="%6."/>
      <w:lvlJc w:val="right"/>
      <w:pPr>
        <w:ind w:left="5090" w:hanging="180"/>
      </w:pPr>
    </w:lvl>
    <w:lvl w:ilvl="6" w:tplc="0419000F" w:tentative="1">
      <w:start w:val="1"/>
      <w:numFmt w:val="decimal"/>
      <w:lvlText w:val="%7."/>
      <w:lvlJc w:val="left"/>
      <w:pPr>
        <w:ind w:left="5810" w:hanging="360"/>
      </w:pPr>
    </w:lvl>
    <w:lvl w:ilvl="7" w:tplc="04190019" w:tentative="1">
      <w:start w:val="1"/>
      <w:numFmt w:val="lowerLetter"/>
      <w:lvlText w:val="%8."/>
      <w:lvlJc w:val="left"/>
      <w:pPr>
        <w:ind w:left="6530" w:hanging="360"/>
      </w:pPr>
    </w:lvl>
    <w:lvl w:ilvl="8" w:tplc="0419001B" w:tentative="1">
      <w:start w:val="1"/>
      <w:numFmt w:val="lowerRoman"/>
      <w:lvlText w:val="%9."/>
      <w:lvlJc w:val="right"/>
      <w:pPr>
        <w:ind w:left="7250" w:hanging="180"/>
      </w:pPr>
    </w:lvl>
  </w:abstractNum>
  <w:abstractNum w:abstractNumId="20">
    <w:nsid w:val="61042FCB"/>
    <w:multiLevelType w:val="multilevel"/>
    <w:tmpl w:val="6A98D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7377067"/>
    <w:multiLevelType w:val="multilevel"/>
    <w:tmpl w:val="DFFC79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6C6363AB"/>
    <w:multiLevelType w:val="multilevel"/>
    <w:tmpl w:val="E03CEE1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70D74401"/>
    <w:multiLevelType w:val="hybridMultilevel"/>
    <w:tmpl w:val="B5E0EE1E"/>
    <w:lvl w:ilvl="0" w:tplc="1CAE8BD4">
      <w:start w:val="1"/>
      <w:numFmt w:val="decimal"/>
      <w:lvlText w:val="%1."/>
      <w:lvlJc w:val="left"/>
      <w:pPr>
        <w:ind w:left="1430" w:hanging="1215"/>
      </w:pPr>
      <w:rPr>
        <w:rFonts w:hint="default"/>
      </w:rPr>
    </w:lvl>
    <w:lvl w:ilvl="1" w:tplc="04190019" w:tentative="1">
      <w:start w:val="1"/>
      <w:numFmt w:val="lowerLetter"/>
      <w:lvlText w:val="%2."/>
      <w:lvlJc w:val="left"/>
      <w:pPr>
        <w:ind w:left="1295" w:hanging="360"/>
      </w:pPr>
    </w:lvl>
    <w:lvl w:ilvl="2" w:tplc="0419001B" w:tentative="1">
      <w:start w:val="1"/>
      <w:numFmt w:val="lowerRoman"/>
      <w:lvlText w:val="%3."/>
      <w:lvlJc w:val="right"/>
      <w:pPr>
        <w:ind w:left="2015" w:hanging="180"/>
      </w:pPr>
    </w:lvl>
    <w:lvl w:ilvl="3" w:tplc="0419000F" w:tentative="1">
      <w:start w:val="1"/>
      <w:numFmt w:val="decimal"/>
      <w:lvlText w:val="%4."/>
      <w:lvlJc w:val="left"/>
      <w:pPr>
        <w:ind w:left="2735" w:hanging="360"/>
      </w:pPr>
    </w:lvl>
    <w:lvl w:ilvl="4" w:tplc="04190019" w:tentative="1">
      <w:start w:val="1"/>
      <w:numFmt w:val="lowerLetter"/>
      <w:lvlText w:val="%5."/>
      <w:lvlJc w:val="left"/>
      <w:pPr>
        <w:ind w:left="3455" w:hanging="360"/>
      </w:pPr>
    </w:lvl>
    <w:lvl w:ilvl="5" w:tplc="0419001B" w:tentative="1">
      <w:start w:val="1"/>
      <w:numFmt w:val="lowerRoman"/>
      <w:lvlText w:val="%6."/>
      <w:lvlJc w:val="right"/>
      <w:pPr>
        <w:ind w:left="4175" w:hanging="180"/>
      </w:pPr>
    </w:lvl>
    <w:lvl w:ilvl="6" w:tplc="0419000F" w:tentative="1">
      <w:start w:val="1"/>
      <w:numFmt w:val="decimal"/>
      <w:lvlText w:val="%7."/>
      <w:lvlJc w:val="left"/>
      <w:pPr>
        <w:ind w:left="4895" w:hanging="360"/>
      </w:pPr>
    </w:lvl>
    <w:lvl w:ilvl="7" w:tplc="04190019" w:tentative="1">
      <w:start w:val="1"/>
      <w:numFmt w:val="lowerLetter"/>
      <w:lvlText w:val="%8."/>
      <w:lvlJc w:val="left"/>
      <w:pPr>
        <w:ind w:left="5615" w:hanging="360"/>
      </w:pPr>
    </w:lvl>
    <w:lvl w:ilvl="8" w:tplc="0419001B" w:tentative="1">
      <w:start w:val="1"/>
      <w:numFmt w:val="lowerRoman"/>
      <w:lvlText w:val="%9."/>
      <w:lvlJc w:val="right"/>
      <w:pPr>
        <w:ind w:left="6335" w:hanging="180"/>
      </w:pPr>
    </w:lvl>
  </w:abstractNum>
  <w:abstractNum w:abstractNumId="24">
    <w:nsid w:val="79C5577A"/>
    <w:multiLevelType w:val="multilevel"/>
    <w:tmpl w:val="33FA6A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7AF44895"/>
    <w:multiLevelType w:val="multilevel"/>
    <w:tmpl w:val="9D4E55D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7FB9255F"/>
    <w:multiLevelType w:val="hybridMultilevel"/>
    <w:tmpl w:val="C4B03E94"/>
    <w:lvl w:ilvl="0" w:tplc="47D8AF5A">
      <w:start w:val="1"/>
      <w:numFmt w:val="decimal"/>
      <w:lvlText w:val="%1."/>
      <w:lvlJc w:val="left"/>
      <w:pPr>
        <w:ind w:left="1085" w:hanging="870"/>
      </w:pPr>
      <w:rPr>
        <w:rFonts w:hint="default"/>
      </w:rPr>
    </w:lvl>
    <w:lvl w:ilvl="1" w:tplc="04190019" w:tentative="1">
      <w:start w:val="1"/>
      <w:numFmt w:val="lowerLetter"/>
      <w:lvlText w:val="%2."/>
      <w:lvlJc w:val="left"/>
      <w:pPr>
        <w:ind w:left="1295" w:hanging="360"/>
      </w:pPr>
    </w:lvl>
    <w:lvl w:ilvl="2" w:tplc="0419001B" w:tentative="1">
      <w:start w:val="1"/>
      <w:numFmt w:val="lowerRoman"/>
      <w:lvlText w:val="%3."/>
      <w:lvlJc w:val="right"/>
      <w:pPr>
        <w:ind w:left="2015" w:hanging="180"/>
      </w:pPr>
    </w:lvl>
    <w:lvl w:ilvl="3" w:tplc="0419000F" w:tentative="1">
      <w:start w:val="1"/>
      <w:numFmt w:val="decimal"/>
      <w:lvlText w:val="%4."/>
      <w:lvlJc w:val="left"/>
      <w:pPr>
        <w:ind w:left="2735" w:hanging="360"/>
      </w:pPr>
    </w:lvl>
    <w:lvl w:ilvl="4" w:tplc="04190019" w:tentative="1">
      <w:start w:val="1"/>
      <w:numFmt w:val="lowerLetter"/>
      <w:lvlText w:val="%5."/>
      <w:lvlJc w:val="left"/>
      <w:pPr>
        <w:ind w:left="3455" w:hanging="360"/>
      </w:pPr>
    </w:lvl>
    <w:lvl w:ilvl="5" w:tplc="0419001B" w:tentative="1">
      <w:start w:val="1"/>
      <w:numFmt w:val="lowerRoman"/>
      <w:lvlText w:val="%6."/>
      <w:lvlJc w:val="right"/>
      <w:pPr>
        <w:ind w:left="4175" w:hanging="180"/>
      </w:pPr>
    </w:lvl>
    <w:lvl w:ilvl="6" w:tplc="0419000F" w:tentative="1">
      <w:start w:val="1"/>
      <w:numFmt w:val="decimal"/>
      <w:lvlText w:val="%7."/>
      <w:lvlJc w:val="left"/>
      <w:pPr>
        <w:ind w:left="4895" w:hanging="360"/>
      </w:pPr>
    </w:lvl>
    <w:lvl w:ilvl="7" w:tplc="04190019" w:tentative="1">
      <w:start w:val="1"/>
      <w:numFmt w:val="lowerLetter"/>
      <w:lvlText w:val="%8."/>
      <w:lvlJc w:val="left"/>
      <w:pPr>
        <w:ind w:left="5615" w:hanging="360"/>
      </w:pPr>
    </w:lvl>
    <w:lvl w:ilvl="8" w:tplc="0419001B" w:tentative="1">
      <w:start w:val="1"/>
      <w:numFmt w:val="lowerRoman"/>
      <w:lvlText w:val="%9."/>
      <w:lvlJc w:val="right"/>
      <w:pPr>
        <w:ind w:left="6335" w:hanging="180"/>
      </w:pPr>
    </w:lvl>
  </w:abstractNum>
  <w:num w:numId="1">
    <w:abstractNumId w:val="6"/>
  </w:num>
  <w:num w:numId="2">
    <w:abstractNumId w:val="4"/>
  </w:num>
  <w:num w:numId="3">
    <w:abstractNumId w:val="16"/>
  </w:num>
  <w:num w:numId="4">
    <w:abstractNumId w:val="7"/>
  </w:num>
  <w:num w:numId="5">
    <w:abstractNumId w:val="11"/>
  </w:num>
  <w:num w:numId="6">
    <w:abstractNumId w:val="22"/>
  </w:num>
  <w:num w:numId="7">
    <w:abstractNumId w:val="8"/>
  </w:num>
  <w:num w:numId="8">
    <w:abstractNumId w:val="25"/>
  </w:num>
  <w:num w:numId="9">
    <w:abstractNumId w:val="12"/>
  </w:num>
  <w:num w:numId="10">
    <w:abstractNumId w:val="20"/>
  </w:num>
  <w:num w:numId="11">
    <w:abstractNumId w:val="21"/>
  </w:num>
  <w:num w:numId="12">
    <w:abstractNumId w:val="5"/>
  </w:num>
  <w:num w:numId="13">
    <w:abstractNumId w:val="14"/>
  </w:num>
  <w:num w:numId="14">
    <w:abstractNumId w:val="24"/>
  </w:num>
  <w:num w:numId="15">
    <w:abstractNumId w:val="9"/>
  </w:num>
  <w:num w:numId="16">
    <w:abstractNumId w:val="0"/>
  </w:num>
  <w:num w:numId="17">
    <w:abstractNumId w:val="19"/>
  </w:num>
  <w:num w:numId="18">
    <w:abstractNumId w:val="2"/>
  </w:num>
  <w:num w:numId="19">
    <w:abstractNumId w:val="10"/>
  </w:num>
  <w:num w:numId="20">
    <w:abstractNumId w:val="23"/>
  </w:num>
  <w:num w:numId="21">
    <w:abstractNumId w:val="18"/>
  </w:num>
  <w:num w:numId="22">
    <w:abstractNumId w:val="1"/>
  </w:num>
  <w:num w:numId="23">
    <w:abstractNumId w:val="13"/>
  </w:num>
  <w:num w:numId="24">
    <w:abstractNumId w:val="17"/>
  </w:num>
  <w:num w:numId="25">
    <w:abstractNumId w:val="15"/>
  </w:num>
  <w:num w:numId="26">
    <w:abstractNumId w:val="26"/>
  </w:num>
  <w:num w:numId="2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useFELayout/>
  </w:compat>
  <w:rsids>
    <w:rsidRoot w:val="001C3803"/>
    <w:rsid w:val="001C3803"/>
    <w:rsid w:val="004E3919"/>
    <w:rsid w:val="00546EA5"/>
    <w:rsid w:val="00572985"/>
    <w:rsid w:val="00665E39"/>
    <w:rsid w:val="00A26601"/>
    <w:rsid w:val="00A75E06"/>
    <w:rsid w:val="00BC68BA"/>
    <w:rsid w:val="00CA71C5"/>
    <w:rsid w:val="00CB1040"/>
    <w:rsid w:val="00D862FF"/>
    <w:rsid w:val="00F804B8"/>
    <w:rsid w:val="00F922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6EA5"/>
  </w:style>
  <w:style w:type="paragraph" w:styleId="1">
    <w:name w:val="heading 1"/>
    <w:basedOn w:val="a"/>
    <w:next w:val="a"/>
    <w:link w:val="10"/>
    <w:uiPriority w:val="9"/>
    <w:qFormat/>
    <w:rsid w:val="00BC68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semiHidden/>
    <w:unhideWhenUsed/>
    <w:qFormat/>
    <w:rsid w:val="00BC68BA"/>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F804B8"/>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C3803"/>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1C3803"/>
    <w:rPr>
      <w:color w:val="0000FF"/>
      <w:u w:val="single"/>
    </w:rPr>
  </w:style>
  <w:style w:type="character" w:customStyle="1" w:styleId="40">
    <w:name w:val="Заголовок 4 Знак"/>
    <w:basedOn w:val="a0"/>
    <w:link w:val="4"/>
    <w:uiPriority w:val="9"/>
    <w:rsid w:val="00F804B8"/>
    <w:rPr>
      <w:rFonts w:ascii="Times New Roman" w:eastAsia="Times New Roman" w:hAnsi="Times New Roman" w:cs="Times New Roman"/>
      <w:b/>
      <w:bCs/>
      <w:sz w:val="24"/>
      <w:szCs w:val="24"/>
    </w:rPr>
  </w:style>
  <w:style w:type="paragraph" w:styleId="z-">
    <w:name w:val="HTML Bottom of Form"/>
    <w:basedOn w:val="a"/>
    <w:next w:val="a"/>
    <w:link w:val="z-0"/>
    <w:hidden/>
    <w:uiPriority w:val="99"/>
    <w:semiHidden/>
    <w:unhideWhenUsed/>
    <w:rsid w:val="00F804B8"/>
    <w:pPr>
      <w:pBdr>
        <w:top w:val="single" w:sz="6" w:space="1" w:color="auto"/>
      </w:pBdr>
      <w:spacing w:after="0" w:line="240" w:lineRule="auto"/>
      <w:jc w:val="center"/>
    </w:pPr>
    <w:rPr>
      <w:rFonts w:ascii="Arial" w:eastAsia="Times New Roman" w:hAnsi="Arial" w:cs="Arial"/>
      <w:vanish/>
      <w:sz w:val="16"/>
      <w:szCs w:val="16"/>
    </w:rPr>
  </w:style>
  <w:style w:type="character" w:customStyle="1" w:styleId="z-0">
    <w:name w:val="z-Конец формы Знак"/>
    <w:basedOn w:val="a0"/>
    <w:link w:val="z-"/>
    <w:uiPriority w:val="99"/>
    <w:semiHidden/>
    <w:rsid w:val="00F804B8"/>
    <w:rPr>
      <w:rFonts w:ascii="Arial" w:eastAsia="Times New Roman" w:hAnsi="Arial" w:cs="Arial"/>
      <w:vanish/>
      <w:sz w:val="16"/>
      <w:szCs w:val="16"/>
    </w:rPr>
  </w:style>
  <w:style w:type="paragraph" w:styleId="a5">
    <w:name w:val="Balloon Text"/>
    <w:basedOn w:val="a"/>
    <w:link w:val="a6"/>
    <w:uiPriority w:val="99"/>
    <w:semiHidden/>
    <w:unhideWhenUsed/>
    <w:rsid w:val="00F804B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804B8"/>
    <w:rPr>
      <w:rFonts w:ascii="Tahoma" w:hAnsi="Tahoma" w:cs="Tahoma"/>
      <w:sz w:val="16"/>
      <w:szCs w:val="16"/>
    </w:rPr>
  </w:style>
  <w:style w:type="character" w:customStyle="1" w:styleId="10">
    <w:name w:val="Заголовок 1 Знак"/>
    <w:basedOn w:val="a0"/>
    <w:link w:val="1"/>
    <w:uiPriority w:val="9"/>
    <w:rsid w:val="00BC68BA"/>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semiHidden/>
    <w:rsid w:val="00BC68BA"/>
    <w:rPr>
      <w:rFonts w:asciiTheme="majorHAnsi" w:eastAsiaTheme="majorEastAsia" w:hAnsiTheme="majorHAnsi" w:cstheme="majorBidi"/>
      <w:b/>
      <w:bCs/>
      <w:color w:val="4F81BD" w:themeColor="accent1"/>
    </w:rPr>
  </w:style>
  <w:style w:type="character" w:styleId="a7">
    <w:name w:val="Emphasis"/>
    <w:basedOn w:val="a0"/>
    <w:uiPriority w:val="20"/>
    <w:qFormat/>
    <w:rsid w:val="00BC68BA"/>
    <w:rPr>
      <w:i/>
      <w:iCs/>
    </w:rPr>
  </w:style>
  <w:style w:type="character" w:styleId="a8">
    <w:name w:val="Strong"/>
    <w:basedOn w:val="a0"/>
    <w:uiPriority w:val="22"/>
    <w:qFormat/>
    <w:rsid w:val="00BC68BA"/>
    <w:rPr>
      <w:b/>
      <w:bCs/>
    </w:rPr>
  </w:style>
  <w:style w:type="paragraph" w:styleId="a9">
    <w:name w:val="List Paragraph"/>
    <w:basedOn w:val="a"/>
    <w:uiPriority w:val="34"/>
    <w:qFormat/>
    <w:rsid w:val="00665E39"/>
    <w:pPr>
      <w:ind w:left="720"/>
      <w:contextualSpacing/>
    </w:pPr>
  </w:style>
</w:styles>
</file>

<file path=word/webSettings.xml><?xml version="1.0" encoding="utf-8"?>
<w:webSettings xmlns:r="http://schemas.openxmlformats.org/officeDocument/2006/relationships" xmlns:w="http://schemas.openxmlformats.org/wordprocessingml/2006/main">
  <w:divs>
    <w:div w:id="774863398">
      <w:bodyDiv w:val="1"/>
      <w:marLeft w:val="0"/>
      <w:marRight w:val="0"/>
      <w:marTop w:val="0"/>
      <w:marBottom w:val="0"/>
      <w:divBdr>
        <w:top w:val="none" w:sz="0" w:space="0" w:color="auto"/>
        <w:left w:val="none" w:sz="0" w:space="0" w:color="auto"/>
        <w:bottom w:val="none" w:sz="0" w:space="0" w:color="auto"/>
        <w:right w:val="none" w:sz="0" w:space="0" w:color="auto"/>
      </w:divBdr>
      <w:divsChild>
        <w:div w:id="1039282829">
          <w:marLeft w:val="0"/>
          <w:marRight w:val="0"/>
          <w:marTop w:val="0"/>
          <w:marBottom w:val="0"/>
          <w:divBdr>
            <w:top w:val="none" w:sz="0" w:space="0" w:color="auto"/>
            <w:left w:val="none" w:sz="0" w:space="0" w:color="auto"/>
            <w:bottom w:val="none" w:sz="0" w:space="0" w:color="auto"/>
            <w:right w:val="none" w:sz="0" w:space="0" w:color="auto"/>
          </w:divBdr>
        </w:div>
      </w:divsChild>
    </w:div>
    <w:div w:id="1143235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http://leaderpti.narod.ru/action/shcool_tur_06.html" TargetMode="External"/><Relationship Id="rId18" Type="http://schemas.openxmlformats.org/officeDocument/2006/relationships/image" Target="media/image7.gif"/><Relationship Id="rId3" Type="http://schemas.openxmlformats.org/officeDocument/2006/relationships/styles" Target="styles.xml"/><Relationship Id="rId21" Type="http://schemas.openxmlformats.org/officeDocument/2006/relationships/hyperlink" Target="http://festival.1september.ru/authors/210-808-831" TargetMode="External"/><Relationship Id="rId7" Type="http://schemas.openxmlformats.org/officeDocument/2006/relationships/hyperlink" Target="http://www.yandex.ru/" TargetMode="External"/><Relationship Id="rId12" Type="http://schemas.openxmlformats.org/officeDocument/2006/relationships/image" Target="media/image3.gif"/><Relationship Id="rId17" Type="http://schemas.openxmlformats.org/officeDocument/2006/relationships/image" Target="media/image6.gif"/><Relationship Id="rId2" Type="http://schemas.openxmlformats.org/officeDocument/2006/relationships/numbering" Target="numbering.xml"/><Relationship Id="rId16" Type="http://schemas.openxmlformats.org/officeDocument/2006/relationships/hyperlink" Target="http://yabs.yandex.ru/count/LRH5EkiLLWO40000Zha2N-u4QnI8hjae1fAlzSW7fWIAf8Fd1Ae1fP4DCP2WQW6KaRpGIMG6aoD2VGK0" TargetMode="External"/><Relationship Id="rId20" Type="http://schemas.openxmlformats.org/officeDocument/2006/relationships/hyperlink" Target="http://yabs.yandex.ru/count/LRH5EkiLLWO40000Zha2N-u4QnI8hjae1fAlzSW7fWIAf8Fd1Ae1fP4DCP2WQW6KaRpGIMG6aoD2VGK0" TargetMode="External"/><Relationship Id="rId1" Type="http://schemas.openxmlformats.org/officeDocument/2006/relationships/customXml" Target="../customXml/item1.xml"/><Relationship Id="rId6" Type="http://schemas.openxmlformats.org/officeDocument/2006/relationships/hyperlink" Target="http://nkosterev.narod.ru/met/vpoxod/vpoxod5.html" TargetMode="External"/><Relationship Id="rId11" Type="http://schemas.openxmlformats.org/officeDocument/2006/relationships/hyperlink" Target="http://narod.yandex.ru/help/20"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gif"/><Relationship Id="rId23" Type="http://schemas.openxmlformats.org/officeDocument/2006/relationships/fontTable" Target="fontTable.xml"/><Relationship Id="rId10" Type="http://schemas.openxmlformats.org/officeDocument/2006/relationships/image" Target="media/image2.gif"/><Relationship Id="rId19" Type="http://schemas.openxmlformats.org/officeDocument/2006/relationships/image" Target="media/image8.gif"/><Relationship Id="rId4" Type="http://schemas.openxmlformats.org/officeDocument/2006/relationships/settings" Target="settings.xml"/><Relationship Id="rId9" Type="http://schemas.openxmlformats.org/officeDocument/2006/relationships/hyperlink" Target="http://www.yandex.ru/advertising/index.html" TargetMode="External"/><Relationship Id="rId14" Type="http://schemas.openxmlformats.org/officeDocument/2006/relationships/image" Target="media/image4.gif"/><Relationship Id="rId22" Type="http://schemas.openxmlformats.org/officeDocument/2006/relationships/hyperlink" Target="http://festival.1september.ru/articles/subjects/1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BB1DEC-B1FC-42E7-9FB2-AA22D2972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29</Pages>
  <Words>7939</Words>
  <Characters>45255</Characters>
  <Application>Microsoft Office Word</Application>
  <DocSecurity>0</DocSecurity>
  <Lines>377</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Дети стельца</dc:creator>
  <cp:keywords/>
  <dc:description/>
  <cp:lastModifiedBy>OWNER</cp:lastModifiedBy>
  <cp:revision>7</cp:revision>
  <dcterms:created xsi:type="dcterms:W3CDTF">2011-12-12T12:13:00Z</dcterms:created>
  <dcterms:modified xsi:type="dcterms:W3CDTF">2012-10-11T09:31:00Z</dcterms:modified>
</cp:coreProperties>
</file>